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52" w:rsidRPr="00FD0D0A" w:rsidRDefault="009C4252" w:rsidP="00FD0D0A">
      <w:pPr>
        <w:pStyle w:val="Textoindependiente"/>
        <w:tabs>
          <w:tab w:val="left" w:pos="2812"/>
        </w:tabs>
        <w:rPr>
          <w:rFonts w:ascii="Arial" w:hAnsi="Arial" w:cs="Arial"/>
          <w:b/>
          <w:bCs/>
          <w:sz w:val="22"/>
          <w:szCs w:val="22"/>
        </w:rPr>
      </w:pPr>
      <w:bookmarkStart w:id="0" w:name="_Toc184795666"/>
      <w:r w:rsidRPr="00FD0D0A">
        <w:rPr>
          <w:rFonts w:ascii="Arial" w:hAnsi="Arial" w:cs="Arial"/>
          <w:b/>
          <w:bCs/>
          <w:smallCaps/>
          <w:sz w:val="22"/>
          <w:szCs w:val="22"/>
        </w:rPr>
        <w:t>1.- Generalidades</w:t>
      </w:r>
      <w:r w:rsidRPr="00FD0D0A">
        <w:rPr>
          <w:rFonts w:ascii="Arial" w:hAnsi="Arial" w:cs="Arial"/>
          <w:b/>
          <w:bCs/>
          <w:sz w:val="22"/>
          <w:szCs w:val="22"/>
        </w:rPr>
        <w:t xml:space="preserve"> </w:t>
      </w:r>
    </w:p>
    <w:p w:rsidR="009C4252" w:rsidRPr="00FD0D0A" w:rsidRDefault="009C4252" w:rsidP="00FD0D0A">
      <w:pPr>
        <w:spacing w:after="0" w:line="240" w:lineRule="auto"/>
        <w:jc w:val="both"/>
        <w:rPr>
          <w:rFonts w:ascii="Arial" w:hAnsi="Arial" w:cs="Arial"/>
        </w:rPr>
      </w:pPr>
    </w:p>
    <w:bookmarkEnd w:id="0"/>
    <w:p w:rsidR="009C4252" w:rsidRPr="00FD0D0A" w:rsidRDefault="009C4252" w:rsidP="00FD0D0A">
      <w:pPr>
        <w:spacing w:after="0" w:line="240" w:lineRule="auto"/>
        <w:jc w:val="both"/>
        <w:rPr>
          <w:rFonts w:ascii="Arial" w:hAnsi="Arial" w:cs="Arial"/>
        </w:rPr>
      </w:pPr>
      <w:r w:rsidRPr="00FD0D0A">
        <w:rPr>
          <w:rFonts w:ascii="Arial" w:hAnsi="Arial" w:cs="Arial"/>
        </w:rPr>
        <w:t>En cumplimiento de lo dispuesto por los artículos 16, 139, 140, 141 y 142 de la Ley de Fiscalización Superior y Rendición de Cuentas para el Estado de Veracruz de Ignacio de la Llave; Lineamientos del Sistema Estatal de Fiscalización de Veracruz (SEFISVER); y Programa Anual de Trabajo 2016 del SEFISVER, se emite el presente Informe Semestral de las Actividades del Órgano de Control Interno de</w:t>
      </w:r>
      <w:r w:rsidR="003F09F8">
        <w:rPr>
          <w:rFonts w:ascii="Arial" w:hAnsi="Arial" w:cs="Arial"/>
        </w:rPr>
        <w:t xml:space="preserve"> </w:t>
      </w:r>
      <w:r w:rsidRPr="00FD0D0A">
        <w:rPr>
          <w:rFonts w:ascii="Arial" w:hAnsi="Arial" w:cs="Arial"/>
        </w:rPr>
        <w:t>l</w:t>
      </w:r>
      <w:r w:rsidR="003F09F8">
        <w:rPr>
          <w:rFonts w:ascii="Arial" w:hAnsi="Arial" w:cs="Arial"/>
        </w:rPr>
        <w:t>a</w:t>
      </w:r>
      <w:r w:rsidRPr="00FD0D0A">
        <w:rPr>
          <w:rFonts w:ascii="Arial" w:hAnsi="Arial" w:cs="Arial"/>
        </w:rPr>
        <w:t xml:space="preserve"> </w:t>
      </w:r>
      <w:r w:rsidR="003F09F8">
        <w:rPr>
          <w:rFonts w:ascii="Arial" w:hAnsi="Arial" w:cs="Arial"/>
        </w:rPr>
        <w:t>entidad paramunicipal</w:t>
      </w:r>
      <w:r w:rsidRPr="00FD0D0A">
        <w:rPr>
          <w:rFonts w:ascii="Arial" w:hAnsi="Arial" w:cs="Arial"/>
        </w:rPr>
        <w:t xml:space="preserve"> de ______, Ver., correspondiente al periodo enero a junio 2016, de conformidad con lo dispuesto en los artículos </w:t>
      </w:r>
      <w:r w:rsidRPr="00FD0D0A">
        <w:rPr>
          <w:rFonts w:ascii="Arial" w:hAnsi="Arial" w:cs="Arial"/>
          <w:color w:val="808080"/>
        </w:rPr>
        <w:t>&lt;&lt;</w:t>
      </w:r>
      <w:r w:rsidR="00B67AE7">
        <w:rPr>
          <w:rFonts w:ascii="Arial" w:hAnsi="Arial" w:cs="Arial"/>
          <w:color w:val="808080"/>
        </w:rPr>
        <w:t>de acuerdo a la normatividad especifica de las actuaciones del contralor interno de la paramunicipal</w:t>
      </w:r>
      <w:r w:rsidRPr="00FD0D0A">
        <w:rPr>
          <w:rFonts w:ascii="Arial" w:hAnsi="Arial" w:cs="Arial"/>
          <w:color w:val="808080"/>
        </w:rPr>
        <w:t>&gt;&gt;</w:t>
      </w:r>
      <w:r w:rsidRPr="00FD0D0A">
        <w:rPr>
          <w:rFonts w:ascii="Arial" w:hAnsi="Arial" w:cs="Arial"/>
        </w:rPr>
        <w:t>, el cual contiene, en su caso, las funciones de control, supervisión y seguimiento a los recursos públicos respecto al periodo que se informa.</w:t>
      </w:r>
    </w:p>
    <w:p w:rsidR="009C4252" w:rsidRPr="00FD0D0A" w:rsidRDefault="009C4252" w:rsidP="00FD0D0A">
      <w:pPr>
        <w:pStyle w:val="Textoindependiente"/>
        <w:tabs>
          <w:tab w:val="left" w:pos="2812"/>
        </w:tabs>
        <w:rPr>
          <w:rFonts w:ascii="Arial" w:hAnsi="Arial" w:cs="Arial"/>
          <w:b/>
          <w:bCs/>
          <w:smallCaps/>
          <w:sz w:val="22"/>
          <w:szCs w:val="22"/>
        </w:rPr>
      </w:pPr>
    </w:p>
    <w:p w:rsidR="009C4252" w:rsidRPr="00FD0D0A" w:rsidRDefault="009C4252" w:rsidP="00FD0D0A">
      <w:pPr>
        <w:pStyle w:val="Textoindependiente"/>
        <w:tabs>
          <w:tab w:val="left" w:pos="2812"/>
        </w:tabs>
        <w:rPr>
          <w:rFonts w:ascii="Arial" w:hAnsi="Arial" w:cs="Arial"/>
          <w:b/>
          <w:bCs/>
          <w:smallCaps/>
          <w:sz w:val="22"/>
          <w:szCs w:val="22"/>
        </w:rPr>
      </w:pPr>
    </w:p>
    <w:p w:rsidR="009C4252" w:rsidRPr="00FD0D0A" w:rsidRDefault="009C4252" w:rsidP="00FD0D0A">
      <w:pPr>
        <w:pStyle w:val="Textoindependiente"/>
        <w:tabs>
          <w:tab w:val="left" w:pos="2812"/>
        </w:tabs>
        <w:rPr>
          <w:rFonts w:ascii="Arial" w:hAnsi="Arial" w:cs="Arial"/>
          <w:b/>
          <w:bCs/>
          <w:smallCaps/>
          <w:sz w:val="22"/>
          <w:szCs w:val="22"/>
        </w:rPr>
      </w:pPr>
      <w:bookmarkStart w:id="1" w:name="_Toc315857121"/>
      <w:bookmarkStart w:id="2" w:name="_Toc184795669"/>
      <w:r w:rsidRPr="00FD0D0A">
        <w:rPr>
          <w:rFonts w:ascii="Arial" w:hAnsi="Arial" w:cs="Arial"/>
          <w:b/>
          <w:bCs/>
          <w:smallCaps/>
          <w:sz w:val="22"/>
          <w:szCs w:val="22"/>
        </w:rPr>
        <w:t>2.- Actuaciones del Órgano de Control Interno</w:t>
      </w:r>
    </w:p>
    <w:p w:rsidR="009C4252" w:rsidRPr="00FD0D0A" w:rsidRDefault="009C4252" w:rsidP="00FD0D0A">
      <w:pPr>
        <w:spacing w:after="0" w:line="240" w:lineRule="auto"/>
        <w:jc w:val="both"/>
        <w:rPr>
          <w:rFonts w:ascii="Arial" w:hAnsi="Arial" w:cs="Arial"/>
        </w:rPr>
      </w:pPr>
    </w:p>
    <w:p w:rsidR="009C4252" w:rsidRPr="00FD0D0A" w:rsidRDefault="009C4252" w:rsidP="00FD0D0A">
      <w:pPr>
        <w:spacing w:after="0" w:line="240" w:lineRule="auto"/>
        <w:jc w:val="both"/>
        <w:rPr>
          <w:rFonts w:ascii="Arial" w:hAnsi="Arial" w:cs="Arial"/>
        </w:rPr>
      </w:pPr>
      <w:r w:rsidRPr="00FD0D0A">
        <w:rPr>
          <w:rFonts w:ascii="Arial" w:hAnsi="Arial" w:cs="Arial"/>
        </w:rPr>
        <w:t>El Órgano de Control Interno de</w:t>
      </w:r>
      <w:r w:rsidR="00DD2BF0">
        <w:rPr>
          <w:rFonts w:ascii="Arial" w:hAnsi="Arial" w:cs="Arial"/>
        </w:rPr>
        <w:t xml:space="preserve"> </w:t>
      </w:r>
      <w:r w:rsidRPr="00FD0D0A">
        <w:rPr>
          <w:rFonts w:ascii="Arial" w:hAnsi="Arial" w:cs="Arial"/>
        </w:rPr>
        <w:t>l</w:t>
      </w:r>
      <w:r w:rsidR="00DD2BF0">
        <w:rPr>
          <w:rFonts w:ascii="Arial" w:hAnsi="Arial" w:cs="Arial"/>
        </w:rPr>
        <w:t>a</w:t>
      </w:r>
      <w:r w:rsidRPr="00FD0D0A">
        <w:rPr>
          <w:rFonts w:ascii="Arial" w:hAnsi="Arial" w:cs="Arial"/>
        </w:rPr>
        <w:t xml:space="preserve"> </w:t>
      </w:r>
      <w:r w:rsidR="00DD2BF0">
        <w:rPr>
          <w:rFonts w:ascii="Arial" w:hAnsi="Arial" w:cs="Arial"/>
        </w:rPr>
        <w:t>entidad paramunicipal</w:t>
      </w:r>
      <w:r w:rsidRPr="00FD0D0A">
        <w:rPr>
          <w:rFonts w:ascii="Arial" w:hAnsi="Arial" w:cs="Arial"/>
        </w:rPr>
        <w:t xml:space="preserve"> de __________, Ver., en cumplimiento a sus atribuciones de control y supervisión, dio seguimiento a las siguientes actividades coordinadas por el Sistema Estatal de Fiscalización de Veracruz:</w:t>
      </w:r>
    </w:p>
    <w:p w:rsidR="009C4252" w:rsidRPr="00FD0D0A" w:rsidRDefault="009C4252" w:rsidP="00FD0D0A">
      <w:pPr>
        <w:spacing w:after="0" w:line="240" w:lineRule="auto"/>
        <w:jc w:val="both"/>
        <w:rPr>
          <w:rFonts w:ascii="Arial" w:hAnsi="Arial" w:cs="Arial"/>
        </w:rPr>
      </w:pPr>
    </w:p>
    <w:tbl>
      <w:tblPr>
        <w:tblStyle w:val="GridTable4Accent6"/>
        <w:tblW w:w="12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6"/>
        <w:gridCol w:w="3728"/>
        <w:gridCol w:w="1072"/>
        <w:gridCol w:w="898"/>
        <w:gridCol w:w="1072"/>
        <w:gridCol w:w="1022"/>
        <w:gridCol w:w="2432"/>
        <w:gridCol w:w="2099"/>
      </w:tblGrid>
      <w:tr w:rsidR="00CC374D" w:rsidRPr="00FD0D0A" w:rsidTr="00CC374D">
        <w:trPr>
          <w:cnfStyle w:val="100000000000"/>
          <w:trHeight w:val="265"/>
          <w:tblHeader/>
          <w:jc w:val="center"/>
        </w:trPr>
        <w:tc>
          <w:tcPr>
            <w:cnfStyle w:val="001000000000"/>
            <w:tcW w:w="436" w:type="dxa"/>
            <w:vMerge w:val="restar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NO.</w:t>
            </w:r>
          </w:p>
        </w:tc>
        <w:tc>
          <w:tcPr>
            <w:tcW w:w="3728" w:type="dxa"/>
            <w:vMerge w:val="restar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rsidR="009C4252" w:rsidRPr="00FD0D0A" w:rsidRDefault="009C4252" w:rsidP="00FD0D0A">
            <w:pPr>
              <w:spacing w:after="0" w:line="240" w:lineRule="auto"/>
              <w:jc w:val="center"/>
              <w:cnfStyle w:val="1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ACTIVIDADES</w:t>
            </w:r>
          </w:p>
        </w:tc>
        <w:tc>
          <w:tcPr>
            <w:tcW w:w="4064" w:type="dxa"/>
            <w:gridSpan w:val="4"/>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rsidR="009C4252" w:rsidRPr="00FD0D0A" w:rsidRDefault="009C4252" w:rsidP="00FD0D0A">
            <w:pPr>
              <w:spacing w:after="0" w:line="240" w:lineRule="auto"/>
              <w:jc w:val="center"/>
              <w:cnfStyle w:val="1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FECHAS DE CUMPLIMIENTO</w:t>
            </w:r>
          </w:p>
        </w:tc>
        <w:tc>
          <w:tcPr>
            <w:tcW w:w="2432" w:type="dxa"/>
            <w:vMerge w:val="restar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C4252" w:rsidRPr="00FD0D0A" w:rsidRDefault="009C4252" w:rsidP="00FD0D0A">
            <w:pPr>
              <w:spacing w:after="0" w:line="240" w:lineRule="auto"/>
              <w:jc w:val="center"/>
              <w:cnfStyle w:val="1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PRODUCTOS OBTENIDOS</w:t>
            </w:r>
          </w:p>
        </w:tc>
        <w:tc>
          <w:tcPr>
            <w:tcW w:w="2099" w:type="dxa"/>
            <w:vMerge w:val="restar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C4252" w:rsidRPr="00FD0D0A" w:rsidRDefault="009C4252" w:rsidP="00FD0D0A">
            <w:pPr>
              <w:spacing w:after="0" w:line="240" w:lineRule="auto"/>
              <w:jc w:val="center"/>
              <w:cnfStyle w:val="1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COMENTARIOS</w:t>
            </w:r>
          </w:p>
        </w:tc>
      </w:tr>
      <w:tr w:rsidR="00CC374D" w:rsidRPr="00FD0D0A" w:rsidTr="00CC374D">
        <w:trPr>
          <w:cnfStyle w:val="100000000000"/>
          <w:trHeight w:val="265"/>
          <w:tblHeader/>
          <w:jc w:val="center"/>
        </w:trPr>
        <w:tc>
          <w:tcPr>
            <w:cnfStyle w:val="001000000000"/>
            <w:tcW w:w="436" w:type="dxa"/>
            <w:vMerge/>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p>
        </w:tc>
        <w:tc>
          <w:tcPr>
            <w:tcW w:w="3728" w:type="dxa"/>
            <w:vMerge/>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9C4252" w:rsidRPr="00FD0D0A" w:rsidRDefault="009C4252" w:rsidP="00FD0D0A">
            <w:pPr>
              <w:spacing w:after="0" w:line="240" w:lineRule="auto"/>
              <w:jc w:val="both"/>
              <w:cnfStyle w:val="100000000000"/>
              <w:rPr>
                <w:rFonts w:ascii="Arial" w:eastAsia="Times New Roman" w:hAnsi="Arial" w:cs="Arial"/>
                <w:color w:val="000000" w:themeColor="text1"/>
                <w:sz w:val="18"/>
                <w:szCs w:val="18"/>
                <w:lang w:eastAsia="es-MX"/>
              </w:rPr>
            </w:pPr>
          </w:p>
        </w:tc>
        <w:tc>
          <w:tcPr>
            <w:tcW w:w="1970"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9C4252" w:rsidRPr="00FD0D0A" w:rsidRDefault="009C4252" w:rsidP="00FD0D0A">
            <w:pPr>
              <w:spacing w:after="0" w:line="240" w:lineRule="auto"/>
              <w:jc w:val="center"/>
              <w:cnfStyle w:val="100000000000"/>
              <w:rPr>
                <w:rFonts w:ascii="Arial" w:eastAsia="Times New Roman" w:hAnsi="Arial" w:cs="Arial"/>
                <w:bCs w:val="0"/>
                <w:color w:val="000000" w:themeColor="text1"/>
                <w:sz w:val="14"/>
                <w:szCs w:val="14"/>
                <w:lang w:eastAsia="es-MX"/>
              </w:rPr>
            </w:pPr>
            <w:r w:rsidRPr="00FD0D0A">
              <w:rPr>
                <w:rFonts w:ascii="Arial" w:eastAsia="Times New Roman" w:hAnsi="Arial" w:cs="Arial"/>
                <w:color w:val="000000" w:themeColor="text1"/>
                <w:sz w:val="14"/>
                <w:szCs w:val="14"/>
                <w:lang w:eastAsia="es-MX"/>
              </w:rPr>
              <w:t>PRIMER TRIMESTRE</w:t>
            </w:r>
          </w:p>
        </w:tc>
        <w:tc>
          <w:tcPr>
            <w:tcW w:w="2094"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C4252" w:rsidRPr="00FD0D0A" w:rsidRDefault="009C4252" w:rsidP="00FD0D0A">
            <w:pPr>
              <w:spacing w:after="0" w:line="240" w:lineRule="auto"/>
              <w:jc w:val="center"/>
              <w:cnfStyle w:val="100000000000"/>
              <w:rPr>
                <w:rFonts w:ascii="Arial" w:eastAsia="Times New Roman" w:hAnsi="Arial" w:cs="Arial"/>
                <w:color w:val="000000" w:themeColor="text1"/>
                <w:sz w:val="14"/>
                <w:szCs w:val="14"/>
                <w:lang w:eastAsia="es-MX"/>
              </w:rPr>
            </w:pPr>
            <w:r w:rsidRPr="00FD0D0A">
              <w:rPr>
                <w:rFonts w:ascii="Arial" w:eastAsia="Times New Roman" w:hAnsi="Arial" w:cs="Arial"/>
                <w:color w:val="000000" w:themeColor="text1"/>
                <w:sz w:val="14"/>
                <w:szCs w:val="14"/>
                <w:lang w:eastAsia="es-MX"/>
              </w:rPr>
              <w:t>SEGUNDO TRIMESTRE</w:t>
            </w:r>
          </w:p>
        </w:tc>
        <w:tc>
          <w:tcPr>
            <w:tcW w:w="2432" w:type="dxa"/>
            <w:vMerge/>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C4252" w:rsidRPr="00FD0D0A" w:rsidRDefault="009C4252" w:rsidP="00FD0D0A">
            <w:pPr>
              <w:spacing w:after="0" w:line="240" w:lineRule="auto"/>
              <w:jc w:val="center"/>
              <w:cnfStyle w:val="100000000000"/>
              <w:rPr>
                <w:rFonts w:ascii="Arial" w:eastAsia="Times New Roman" w:hAnsi="Arial" w:cs="Arial"/>
                <w:b w:val="0"/>
                <w:color w:val="000000" w:themeColor="text1"/>
                <w:sz w:val="18"/>
                <w:szCs w:val="18"/>
                <w:lang w:eastAsia="es-MX"/>
              </w:rPr>
            </w:pPr>
          </w:p>
        </w:tc>
        <w:tc>
          <w:tcPr>
            <w:tcW w:w="2099" w:type="dxa"/>
            <w:vMerge/>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C4252" w:rsidRPr="00FD0D0A" w:rsidRDefault="009C4252" w:rsidP="00FD0D0A">
            <w:pPr>
              <w:spacing w:after="0" w:line="240" w:lineRule="auto"/>
              <w:jc w:val="center"/>
              <w:cnfStyle w:val="100000000000"/>
              <w:rPr>
                <w:rFonts w:ascii="Arial" w:eastAsia="Times New Roman" w:hAnsi="Arial" w:cs="Arial"/>
                <w:b w:val="0"/>
                <w:color w:val="000000" w:themeColor="text1"/>
                <w:sz w:val="18"/>
                <w:szCs w:val="18"/>
                <w:lang w:eastAsia="es-MX"/>
              </w:rPr>
            </w:pPr>
          </w:p>
        </w:tc>
      </w:tr>
      <w:tr w:rsidR="009C4252" w:rsidRPr="00FD0D0A" w:rsidTr="00CC374D">
        <w:trPr>
          <w:cnfStyle w:val="100000000000"/>
          <w:trHeight w:val="293"/>
          <w:tblHeader/>
          <w:jc w:val="center"/>
        </w:trPr>
        <w:tc>
          <w:tcPr>
            <w:cnfStyle w:val="001000000000"/>
            <w:tcW w:w="436" w:type="dxa"/>
            <w:vMerge/>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p>
        </w:tc>
        <w:tc>
          <w:tcPr>
            <w:tcW w:w="3728" w:type="dxa"/>
            <w:vMerge/>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9C4252" w:rsidRPr="00FD0D0A" w:rsidRDefault="009C4252" w:rsidP="00FD0D0A">
            <w:pPr>
              <w:spacing w:after="0" w:line="240" w:lineRule="auto"/>
              <w:jc w:val="both"/>
              <w:cnfStyle w:val="100000000000"/>
              <w:rPr>
                <w:rFonts w:ascii="Arial" w:eastAsia="Times New Roman" w:hAnsi="Arial" w:cs="Arial"/>
                <w:color w:val="000000" w:themeColor="text1"/>
                <w:sz w:val="18"/>
                <w:szCs w:val="18"/>
                <w:lang w:eastAsia="es-MX"/>
              </w:rPr>
            </w:pPr>
          </w:p>
        </w:tc>
        <w:tc>
          <w:tcPr>
            <w:tcW w:w="1072" w:type="dxa"/>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9C4252" w:rsidRPr="00FD0D0A" w:rsidRDefault="009C4252" w:rsidP="00FD0D0A">
            <w:pPr>
              <w:spacing w:after="0" w:line="240" w:lineRule="auto"/>
              <w:jc w:val="center"/>
              <w:cnfStyle w:val="100000000000"/>
              <w:rPr>
                <w:rFonts w:ascii="Arial" w:eastAsia="Times New Roman" w:hAnsi="Arial" w:cs="Arial"/>
                <w:b w:val="0"/>
                <w:color w:val="000000" w:themeColor="text1"/>
                <w:sz w:val="14"/>
                <w:szCs w:val="14"/>
                <w:lang w:eastAsia="es-MX"/>
              </w:rPr>
            </w:pPr>
            <w:r w:rsidRPr="00FD0D0A">
              <w:rPr>
                <w:rFonts w:ascii="Arial" w:eastAsia="Times New Roman" w:hAnsi="Arial" w:cs="Arial"/>
                <w:b w:val="0"/>
                <w:color w:val="000000" w:themeColor="text1"/>
                <w:sz w:val="14"/>
                <w:szCs w:val="14"/>
                <w:lang w:eastAsia="es-MX"/>
              </w:rPr>
              <w:t>PROGRAMADO</w:t>
            </w:r>
          </w:p>
          <w:p w:rsidR="009C4252" w:rsidRPr="00FD0D0A" w:rsidRDefault="009C4252" w:rsidP="00FD0D0A">
            <w:pPr>
              <w:spacing w:after="0" w:line="240" w:lineRule="auto"/>
              <w:jc w:val="center"/>
              <w:cnfStyle w:val="100000000000"/>
              <w:rPr>
                <w:rFonts w:ascii="Arial" w:eastAsia="Times New Roman" w:hAnsi="Arial" w:cs="Arial"/>
                <w:b w:val="0"/>
                <w:color w:val="000000" w:themeColor="text1"/>
                <w:sz w:val="14"/>
                <w:szCs w:val="14"/>
                <w:lang w:eastAsia="es-MX"/>
              </w:rPr>
            </w:pPr>
            <w:r w:rsidRPr="00FD0D0A">
              <w:rPr>
                <w:rFonts w:ascii="Arial" w:eastAsia="Times New Roman" w:hAnsi="Arial" w:cs="Arial"/>
                <w:b w:val="0"/>
                <w:color w:val="000000" w:themeColor="text1"/>
                <w:sz w:val="14"/>
                <w:szCs w:val="14"/>
                <w:lang w:eastAsia="es-MX"/>
              </w:rPr>
              <w:t>(</w:t>
            </w:r>
            <w:proofErr w:type="spellStart"/>
            <w:r w:rsidRPr="00FD0D0A">
              <w:rPr>
                <w:rFonts w:ascii="Arial" w:eastAsia="Times New Roman" w:hAnsi="Arial" w:cs="Arial"/>
                <w:b w:val="0"/>
                <w:color w:val="000000" w:themeColor="text1"/>
                <w:sz w:val="14"/>
                <w:szCs w:val="14"/>
                <w:lang w:eastAsia="es-MX"/>
              </w:rPr>
              <w:t>dd</w:t>
            </w:r>
            <w:proofErr w:type="spellEnd"/>
            <w:r w:rsidRPr="00FD0D0A">
              <w:rPr>
                <w:rFonts w:ascii="Arial" w:eastAsia="Times New Roman" w:hAnsi="Arial" w:cs="Arial"/>
                <w:b w:val="0"/>
                <w:color w:val="000000" w:themeColor="text1"/>
                <w:sz w:val="14"/>
                <w:szCs w:val="14"/>
                <w:lang w:eastAsia="es-MX"/>
              </w:rPr>
              <w:t>/mm/</w:t>
            </w:r>
            <w:proofErr w:type="spellStart"/>
            <w:r w:rsidRPr="00FD0D0A">
              <w:rPr>
                <w:rFonts w:ascii="Arial" w:eastAsia="Times New Roman" w:hAnsi="Arial" w:cs="Arial"/>
                <w:b w:val="0"/>
                <w:color w:val="000000" w:themeColor="text1"/>
                <w:sz w:val="14"/>
                <w:szCs w:val="14"/>
                <w:lang w:eastAsia="es-MX"/>
              </w:rPr>
              <w:t>aaaa</w:t>
            </w:r>
            <w:proofErr w:type="spellEnd"/>
            <w:r w:rsidRPr="00FD0D0A">
              <w:rPr>
                <w:rFonts w:ascii="Arial" w:eastAsia="Times New Roman" w:hAnsi="Arial" w:cs="Arial"/>
                <w:b w:val="0"/>
                <w:color w:val="000000" w:themeColor="text1"/>
                <w:sz w:val="14"/>
                <w:szCs w:val="14"/>
                <w:lang w:eastAsia="es-MX"/>
              </w:rPr>
              <w:t>)</w:t>
            </w:r>
          </w:p>
        </w:tc>
        <w:tc>
          <w:tcPr>
            <w:tcW w:w="898" w:type="dxa"/>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9C4252" w:rsidRPr="00FD0D0A" w:rsidRDefault="009C4252" w:rsidP="00FD0D0A">
            <w:pPr>
              <w:spacing w:after="0" w:line="240" w:lineRule="auto"/>
              <w:jc w:val="center"/>
              <w:cnfStyle w:val="100000000000"/>
              <w:rPr>
                <w:rFonts w:ascii="Arial" w:eastAsia="Times New Roman" w:hAnsi="Arial" w:cs="Arial"/>
                <w:b w:val="0"/>
                <w:color w:val="000000" w:themeColor="text1"/>
                <w:sz w:val="14"/>
                <w:szCs w:val="14"/>
                <w:lang w:eastAsia="es-MX"/>
              </w:rPr>
            </w:pPr>
            <w:r w:rsidRPr="00FD0D0A">
              <w:rPr>
                <w:rFonts w:ascii="Arial" w:eastAsia="Times New Roman" w:hAnsi="Arial" w:cs="Arial"/>
                <w:b w:val="0"/>
                <w:color w:val="000000" w:themeColor="text1"/>
                <w:sz w:val="14"/>
                <w:szCs w:val="14"/>
                <w:lang w:eastAsia="es-MX"/>
              </w:rPr>
              <w:t>REALIZADO</w:t>
            </w:r>
          </w:p>
          <w:p w:rsidR="009C4252" w:rsidRPr="00FD0D0A" w:rsidRDefault="009C4252" w:rsidP="00FD0D0A">
            <w:pPr>
              <w:spacing w:after="0" w:line="240" w:lineRule="auto"/>
              <w:jc w:val="center"/>
              <w:cnfStyle w:val="100000000000"/>
              <w:rPr>
                <w:rFonts w:ascii="Arial" w:eastAsia="Times New Roman" w:hAnsi="Arial" w:cs="Arial"/>
                <w:b w:val="0"/>
                <w:color w:val="000000" w:themeColor="text1"/>
                <w:sz w:val="14"/>
                <w:szCs w:val="14"/>
                <w:lang w:eastAsia="es-MX"/>
              </w:rPr>
            </w:pPr>
            <w:r w:rsidRPr="00FD0D0A">
              <w:rPr>
                <w:rFonts w:ascii="Arial" w:eastAsia="Times New Roman" w:hAnsi="Arial" w:cs="Arial"/>
                <w:b w:val="0"/>
                <w:color w:val="000000" w:themeColor="text1"/>
                <w:sz w:val="14"/>
                <w:szCs w:val="14"/>
                <w:lang w:eastAsia="es-MX"/>
              </w:rPr>
              <w:t>(</w:t>
            </w:r>
            <w:proofErr w:type="spellStart"/>
            <w:r w:rsidRPr="00FD0D0A">
              <w:rPr>
                <w:rFonts w:ascii="Arial" w:eastAsia="Times New Roman" w:hAnsi="Arial" w:cs="Arial"/>
                <w:b w:val="0"/>
                <w:color w:val="000000" w:themeColor="text1"/>
                <w:sz w:val="14"/>
                <w:szCs w:val="14"/>
                <w:lang w:eastAsia="es-MX"/>
              </w:rPr>
              <w:t>dd</w:t>
            </w:r>
            <w:proofErr w:type="spellEnd"/>
            <w:r w:rsidRPr="00FD0D0A">
              <w:rPr>
                <w:rFonts w:ascii="Arial" w:eastAsia="Times New Roman" w:hAnsi="Arial" w:cs="Arial"/>
                <w:b w:val="0"/>
                <w:color w:val="000000" w:themeColor="text1"/>
                <w:sz w:val="14"/>
                <w:szCs w:val="14"/>
                <w:lang w:eastAsia="es-MX"/>
              </w:rPr>
              <w:t>/mm/</w:t>
            </w:r>
            <w:proofErr w:type="spellStart"/>
            <w:r w:rsidRPr="00FD0D0A">
              <w:rPr>
                <w:rFonts w:ascii="Arial" w:eastAsia="Times New Roman" w:hAnsi="Arial" w:cs="Arial"/>
                <w:b w:val="0"/>
                <w:color w:val="000000" w:themeColor="text1"/>
                <w:sz w:val="14"/>
                <w:szCs w:val="14"/>
                <w:lang w:eastAsia="es-MX"/>
              </w:rPr>
              <w:t>aaaa</w:t>
            </w:r>
            <w:proofErr w:type="spellEnd"/>
            <w:r w:rsidRPr="00FD0D0A">
              <w:rPr>
                <w:rFonts w:ascii="Arial" w:eastAsia="Times New Roman" w:hAnsi="Arial" w:cs="Arial"/>
                <w:b w:val="0"/>
                <w:color w:val="000000" w:themeColor="text1"/>
                <w:sz w:val="14"/>
                <w:szCs w:val="14"/>
                <w:lang w:eastAsia="es-MX"/>
              </w:rPr>
              <w:t>)</w:t>
            </w:r>
          </w:p>
        </w:tc>
        <w:tc>
          <w:tcPr>
            <w:tcW w:w="1072" w:type="dxa"/>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9C4252" w:rsidRPr="00FD0D0A" w:rsidRDefault="009C4252" w:rsidP="00FD0D0A">
            <w:pPr>
              <w:spacing w:after="0" w:line="240" w:lineRule="auto"/>
              <w:jc w:val="center"/>
              <w:cnfStyle w:val="100000000000"/>
              <w:rPr>
                <w:rFonts w:ascii="Arial" w:eastAsia="Times New Roman" w:hAnsi="Arial" w:cs="Arial"/>
                <w:b w:val="0"/>
                <w:color w:val="000000" w:themeColor="text1"/>
                <w:sz w:val="14"/>
                <w:szCs w:val="14"/>
                <w:lang w:eastAsia="es-MX"/>
              </w:rPr>
            </w:pPr>
            <w:r w:rsidRPr="00FD0D0A">
              <w:rPr>
                <w:rFonts w:ascii="Arial" w:eastAsia="Times New Roman" w:hAnsi="Arial" w:cs="Arial"/>
                <w:b w:val="0"/>
                <w:color w:val="000000" w:themeColor="text1"/>
                <w:sz w:val="14"/>
                <w:szCs w:val="14"/>
                <w:lang w:eastAsia="es-MX"/>
              </w:rPr>
              <w:t>PROGRAMADO</w:t>
            </w:r>
          </w:p>
          <w:p w:rsidR="009C4252" w:rsidRPr="00FD0D0A" w:rsidRDefault="009C4252" w:rsidP="00FD0D0A">
            <w:pPr>
              <w:spacing w:after="0" w:line="240" w:lineRule="auto"/>
              <w:jc w:val="center"/>
              <w:cnfStyle w:val="100000000000"/>
              <w:rPr>
                <w:rFonts w:ascii="Arial" w:eastAsia="Times New Roman" w:hAnsi="Arial" w:cs="Arial"/>
                <w:b w:val="0"/>
                <w:color w:val="000000" w:themeColor="text1"/>
                <w:sz w:val="14"/>
                <w:szCs w:val="14"/>
                <w:lang w:eastAsia="es-MX"/>
              </w:rPr>
            </w:pPr>
            <w:r w:rsidRPr="00FD0D0A">
              <w:rPr>
                <w:rFonts w:ascii="Arial" w:eastAsia="Times New Roman" w:hAnsi="Arial" w:cs="Arial"/>
                <w:b w:val="0"/>
                <w:color w:val="000000" w:themeColor="text1"/>
                <w:sz w:val="14"/>
                <w:szCs w:val="14"/>
                <w:lang w:eastAsia="es-MX"/>
              </w:rPr>
              <w:t>(</w:t>
            </w:r>
            <w:proofErr w:type="spellStart"/>
            <w:r w:rsidRPr="00FD0D0A">
              <w:rPr>
                <w:rFonts w:ascii="Arial" w:eastAsia="Times New Roman" w:hAnsi="Arial" w:cs="Arial"/>
                <w:b w:val="0"/>
                <w:color w:val="000000" w:themeColor="text1"/>
                <w:sz w:val="14"/>
                <w:szCs w:val="14"/>
                <w:lang w:eastAsia="es-MX"/>
              </w:rPr>
              <w:t>dd</w:t>
            </w:r>
            <w:proofErr w:type="spellEnd"/>
            <w:r w:rsidRPr="00FD0D0A">
              <w:rPr>
                <w:rFonts w:ascii="Arial" w:eastAsia="Times New Roman" w:hAnsi="Arial" w:cs="Arial"/>
                <w:b w:val="0"/>
                <w:color w:val="000000" w:themeColor="text1"/>
                <w:sz w:val="14"/>
                <w:szCs w:val="14"/>
                <w:lang w:eastAsia="es-MX"/>
              </w:rPr>
              <w:t>/mm/</w:t>
            </w:r>
            <w:proofErr w:type="spellStart"/>
            <w:r w:rsidRPr="00FD0D0A">
              <w:rPr>
                <w:rFonts w:ascii="Arial" w:eastAsia="Times New Roman" w:hAnsi="Arial" w:cs="Arial"/>
                <w:b w:val="0"/>
                <w:color w:val="000000" w:themeColor="text1"/>
                <w:sz w:val="14"/>
                <w:szCs w:val="14"/>
                <w:lang w:eastAsia="es-MX"/>
              </w:rPr>
              <w:t>aaaa</w:t>
            </w:r>
            <w:proofErr w:type="spellEnd"/>
            <w:r w:rsidRPr="00FD0D0A">
              <w:rPr>
                <w:rFonts w:ascii="Arial" w:eastAsia="Times New Roman" w:hAnsi="Arial" w:cs="Arial"/>
                <w:b w:val="0"/>
                <w:color w:val="000000" w:themeColor="text1"/>
                <w:sz w:val="14"/>
                <w:szCs w:val="14"/>
                <w:lang w:eastAsia="es-MX"/>
              </w:rPr>
              <w:t>)</w:t>
            </w:r>
          </w:p>
        </w:tc>
        <w:tc>
          <w:tcPr>
            <w:tcW w:w="1022" w:type="dxa"/>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9C4252" w:rsidRPr="00FD0D0A" w:rsidRDefault="009C4252" w:rsidP="00FD0D0A">
            <w:pPr>
              <w:spacing w:after="0" w:line="240" w:lineRule="auto"/>
              <w:jc w:val="center"/>
              <w:cnfStyle w:val="100000000000"/>
              <w:rPr>
                <w:rFonts w:ascii="Arial" w:eastAsia="Times New Roman" w:hAnsi="Arial" w:cs="Arial"/>
                <w:b w:val="0"/>
                <w:color w:val="000000" w:themeColor="text1"/>
                <w:sz w:val="14"/>
                <w:szCs w:val="14"/>
                <w:lang w:eastAsia="es-MX"/>
              </w:rPr>
            </w:pPr>
            <w:r w:rsidRPr="00FD0D0A">
              <w:rPr>
                <w:rFonts w:ascii="Arial" w:eastAsia="Times New Roman" w:hAnsi="Arial" w:cs="Arial"/>
                <w:b w:val="0"/>
                <w:color w:val="000000" w:themeColor="text1"/>
                <w:sz w:val="14"/>
                <w:szCs w:val="14"/>
                <w:lang w:eastAsia="es-MX"/>
              </w:rPr>
              <w:t>REALIZADO</w:t>
            </w:r>
          </w:p>
          <w:p w:rsidR="009C4252" w:rsidRPr="00FD0D0A" w:rsidRDefault="009C4252" w:rsidP="00FD0D0A">
            <w:pPr>
              <w:spacing w:after="0" w:line="240" w:lineRule="auto"/>
              <w:jc w:val="center"/>
              <w:cnfStyle w:val="100000000000"/>
              <w:rPr>
                <w:rFonts w:ascii="Arial" w:eastAsia="Times New Roman" w:hAnsi="Arial" w:cs="Arial"/>
                <w:b w:val="0"/>
                <w:color w:val="000000" w:themeColor="text1"/>
                <w:sz w:val="14"/>
                <w:szCs w:val="14"/>
                <w:lang w:eastAsia="es-MX"/>
              </w:rPr>
            </w:pPr>
            <w:r w:rsidRPr="00FD0D0A">
              <w:rPr>
                <w:rFonts w:ascii="Arial" w:eastAsia="Times New Roman" w:hAnsi="Arial" w:cs="Arial"/>
                <w:b w:val="0"/>
                <w:color w:val="000000" w:themeColor="text1"/>
                <w:sz w:val="14"/>
                <w:szCs w:val="14"/>
                <w:lang w:eastAsia="es-MX"/>
              </w:rPr>
              <w:t>(</w:t>
            </w:r>
            <w:proofErr w:type="spellStart"/>
            <w:r w:rsidRPr="00FD0D0A">
              <w:rPr>
                <w:rFonts w:ascii="Arial" w:eastAsia="Times New Roman" w:hAnsi="Arial" w:cs="Arial"/>
                <w:b w:val="0"/>
                <w:color w:val="000000" w:themeColor="text1"/>
                <w:sz w:val="14"/>
                <w:szCs w:val="14"/>
                <w:lang w:eastAsia="es-MX"/>
              </w:rPr>
              <w:t>dd</w:t>
            </w:r>
            <w:proofErr w:type="spellEnd"/>
            <w:r w:rsidRPr="00FD0D0A">
              <w:rPr>
                <w:rFonts w:ascii="Arial" w:eastAsia="Times New Roman" w:hAnsi="Arial" w:cs="Arial"/>
                <w:b w:val="0"/>
                <w:color w:val="000000" w:themeColor="text1"/>
                <w:sz w:val="14"/>
                <w:szCs w:val="14"/>
                <w:lang w:eastAsia="es-MX"/>
              </w:rPr>
              <w:t>/mm/</w:t>
            </w:r>
            <w:proofErr w:type="spellStart"/>
            <w:r w:rsidRPr="00FD0D0A">
              <w:rPr>
                <w:rFonts w:ascii="Arial" w:eastAsia="Times New Roman" w:hAnsi="Arial" w:cs="Arial"/>
                <w:b w:val="0"/>
                <w:color w:val="000000" w:themeColor="text1"/>
                <w:sz w:val="14"/>
                <w:szCs w:val="14"/>
                <w:lang w:eastAsia="es-MX"/>
              </w:rPr>
              <w:t>aaaa</w:t>
            </w:r>
            <w:proofErr w:type="spellEnd"/>
            <w:r w:rsidRPr="00FD0D0A">
              <w:rPr>
                <w:rFonts w:ascii="Arial" w:eastAsia="Times New Roman" w:hAnsi="Arial" w:cs="Arial"/>
                <w:b w:val="0"/>
                <w:color w:val="000000" w:themeColor="text1"/>
                <w:sz w:val="14"/>
                <w:szCs w:val="14"/>
                <w:lang w:eastAsia="es-MX"/>
              </w:rPr>
              <w:t>)</w:t>
            </w:r>
          </w:p>
        </w:tc>
        <w:tc>
          <w:tcPr>
            <w:tcW w:w="2432" w:type="dxa"/>
            <w:vMerge/>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C4252" w:rsidRPr="00FD0D0A" w:rsidRDefault="009C4252" w:rsidP="00FD0D0A">
            <w:pPr>
              <w:spacing w:after="0" w:line="240" w:lineRule="auto"/>
              <w:jc w:val="center"/>
              <w:cnfStyle w:val="100000000000"/>
              <w:rPr>
                <w:rFonts w:ascii="Arial" w:eastAsia="Times New Roman" w:hAnsi="Arial" w:cs="Arial"/>
                <w:b w:val="0"/>
                <w:color w:val="000000" w:themeColor="text1"/>
                <w:sz w:val="18"/>
                <w:szCs w:val="18"/>
                <w:lang w:eastAsia="es-MX"/>
              </w:rPr>
            </w:pPr>
          </w:p>
        </w:tc>
        <w:tc>
          <w:tcPr>
            <w:tcW w:w="2099" w:type="dxa"/>
            <w:vMerge/>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C4252" w:rsidRPr="00FD0D0A" w:rsidRDefault="009C4252" w:rsidP="00FD0D0A">
            <w:pPr>
              <w:spacing w:after="0" w:line="240" w:lineRule="auto"/>
              <w:jc w:val="center"/>
              <w:cnfStyle w:val="100000000000"/>
              <w:rPr>
                <w:rFonts w:ascii="Arial" w:eastAsia="Times New Roman" w:hAnsi="Arial" w:cs="Arial"/>
                <w:b w:val="0"/>
                <w:color w:val="000000" w:themeColor="text1"/>
                <w:sz w:val="18"/>
                <w:szCs w:val="18"/>
                <w:lang w:eastAsia="es-MX"/>
              </w:rPr>
            </w:pPr>
          </w:p>
        </w:tc>
      </w:tr>
      <w:tr w:rsidR="00CC374D" w:rsidRPr="00FD0D0A" w:rsidTr="0000007E">
        <w:trPr>
          <w:cnfStyle w:val="000000100000"/>
          <w:trHeight w:val="435"/>
          <w:jc w:val="center"/>
        </w:trPr>
        <w:tc>
          <w:tcPr>
            <w:cnfStyle w:val="001000000000"/>
            <w:tcW w:w="436" w:type="dxa"/>
            <w:shd w:val="clear" w:color="auto" w:fill="auto"/>
            <w:noWrap/>
            <w:vAlign w:val="center"/>
            <w:hideMark/>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1</w:t>
            </w:r>
          </w:p>
        </w:tc>
        <w:tc>
          <w:tcPr>
            <w:tcW w:w="3728" w:type="dxa"/>
            <w:shd w:val="clear" w:color="auto" w:fill="auto"/>
            <w:hideMark/>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Evaluar los sistemas de control interno de enero a diciembre 2015, mediante la aplicación de los cuestionarios de control.</w:t>
            </w:r>
          </w:p>
        </w:tc>
        <w:tc>
          <w:tcPr>
            <w:tcW w:w="1072" w:type="dxa"/>
            <w:shd w:val="clear" w:color="auto" w:fill="auto"/>
            <w:noWrap/>
            <w:vAlign w:val="center"/>
            <w:hideMark/>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898" w:type="dxa"/>
            <w:shd w:val="clear" w:color="auto" w:fill="auto"/>
            <w:noWrap/>
            <w:vAlign w:val="center"/>
            <w:hideMark/>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72" w:type="dxa"/>
            <w:shd w:val="clear" w:color="auto" w:fill="D9D9D9" w:themeFill="background1" w:themeFillShade="D9"/>
            <w:noWrap/>
            <w:vAlign w:val="center"/>
            <w:hideMark/>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22" w:type="dxa"/>
            <w:shd w:val="clear" w:color="auto" w:fill="D9D9D9" w:themeFill="background1" w:themeFillShade="D9"/>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r>
      <w:tr w:rsidR="00CC374D" w:rsidRPr="00FD0D0A" w:rsidTr="0000007E">
        <w:trPr>
          <w:trHeight w:val="268"/>
          <w:jc w:val="center"/>
        </w:trPr>
        <w:tc>
          <w:tcPr>
            <w:cnfStyle w:val="001000000000"/>
            <w:tcW w:w="436" w:type="dxa"/>
            <w:shd w:val="clear" w:color="auto" w:fill="auto"/>
            <w:noWrap/>
            <w:vAlign w:val="center"/>
            <w:hideMark/>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2</w:t>
            </w:r>
          </w:p>
        </w:tc>
        <w:tc>
          <w:tcPr>
            <w:tcW w:w="3728" w:type="dxa"/>
            <w:shd w:val="clear" w:color="auto" w:fill="auto"/>
            <w:hideMark/>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Emitir el Informe de las actividades de control y evaluación de enero a diciembre 2015.</w:t>
            </w:r>
          </w:p>
        </w:tc>
        <w:tc>
          <w:tcPr>
            <w:tcW w:w="1072" w:type="dxa"/>
            <w:shd w:val="clear" w:color="auto" w:fill="auto"/>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898" w:type="dxa"/>
            <w:shd w:val="clear" w:color="auto" w:fill="auto"/>
            <w:vAlign w:val="center"/>
            <w:hideMark/>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72" w:type="dxa"/>
            <w:shd w:val="clear" w:color="auto" w:fill="D9D9D9" w:themeFill="background1" w:themeFillShade="D9"/>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22" w:type="dxa"/>
            <w:shd w:val="clear" w:color="auto" w:fill="D9D9D9" w:themeFill="background1" w:themeFillShade="D9"/>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r>
      <w:tr w:rsidR="00CC374D" w:rsidRPr="00FD0D0A" w:rsidTr="0000007E">
        <w:trPr>
          <w:cnfStyle w:val="000000100000"/>
          <w:trHeight w:val="698"/>
          <w:jc w:val="center"/>
        </w:trPr>
        <w:tc>
          <w:tcPr>
            <w:cnfStyle w:val="001000000000"/>
            <w:tcW w:w="436" w:type="dxa"/>
            <w:shd w:val="clear" w:color="auto" w:fill="auto"/>
            <w:noWrap/>
            <w:vAlign w:val="center"/>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3</w:t>
            </w:r>
          </w:p>
        </w:tc>
        <w:tc>
          <w:tcPr>
            <w:tcW w:w="3728" w:type="dxa"/>
            <w:shd w:val="clear" w:color="auto" w:fill="auto"/>
          </w:tcPr>
          <w:p w:rsidR="009C4252" w:rsidRPr="00FD0D0A" w:rsidRDefault="009C4252" w:rsidP="007647F1">
            <w:pPr>
              <w:spacing w:after="0" w:line="240" w:lineRule="auto"/>
              <w:jc w:val="both"/>
              <w:cnfStyle w:val="0000001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Inicio del procedimiento disciplinario administrativo derivado de las inconsistencias administrativas de la fiscalización superior a la Cuenta Pública 201</w:t>
            </w:r>
            <w:r w:rsidR="00592102">
              <w:rPr>
                <w:rFonts w:ascii="Arial" w:eastAsia="Times New Roman" w:hAnsi="Arial" w:cs="Arial"/>
                <w:color w:val="000000" w:themeColor="text1"/>
                <w:sz w:val="18"/>
                <w:szCs w:val="18"/>
                <w:lang w:eastAsia="es-MX"/>
              </w:rPr>
              <w:t>4</w:t>
            </w:r>
            <w:r w:rsidR="008301C6">
              <w:rPr>
                <w:rFonts w:ascii="Arial" w:eastAsia="Times New Roman" w:hAnsi="Arial" w:cs="Arial"/>
                <w:color w:val="000000" w:themeColor="text1"/>
                <w:sz w:val="18"/>
                <w:szCs w:val="18"/>
                <w:lang w:eastAsia="es-MX"/>
              </w:rPr>
              <w:t>.</w:t>
            </w:r>
          </w:p>
        </w:tc>
        <w:tc>
          <w:tcPr>
            <w:tcW w:w="1072" w:type="dxa"/>
            <w:shd w:val="clear" w:color="auto" w:fill="auto"/>
            <w:noWrap/>
            <w:vAlign w:val="center"/>
          </w:tcPr>
          <w:p w:rsidR="009C4252" w:rsidRPr="00FD0D0A" w:rsidRDefault="009C4252" w:rsidP="00FD0D0A">
            <w:pPr>
              <w:spacing w:after="0" w:line="240" w:lineRule="auto"/>
              <w:jc w:val="center"/>
              <w:cnfStyle w:val="000000100000"/>
              <w:rPr>
                <w:rFonts w:ascii="Arial" w:hAnsi="Arial" w:cs="Arial"/>
                <w:color w:val="000000" w:themeColor="text1"/>
                <w:sz w:val="18"/>
                <w:szCs w:val="18"/>
              </w:rPr>
            </w:pPr>
          </w:p>
        </w:tc>
        <w:tc>
          <w:tcPr>
            <w:tcW w:w="898"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72"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22"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r>
      <w:tr w:rsidR="009C4252" w:rsidRPr="00FD0D0A" w:rsidTr="0000007E">
        <w:trPr>
          <w:trHeight w:val="284"/>
          <w:jc w:val="center"/>
        </w:trPr>
        <w:tc>
          <w:tcPr>
            <w:cnfStyle w:val="001000000000"/>
            <w:tcW w:w="436" w:type="dxa"/>
            <w:shd w:val="clear" w:color="auto" w:fill="auto"/>
            <w:noWrap/>
            <w:vAlign w:val="center"/>
          </w:tcPr>
          <w:p w:rsidR="009C4252" w:rsidRPr="00FD0D0A" w:rsidRDefault="0036365D" w:rsidP="00FD0D0A">
            <w:pPr>
              <w:spacing w:after="0" w:line="240" w:lineRule="auto"/>
              <w:jc w:val="center"/>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4</w:t>
            </w:r>
          </w:p>
        </w:tc>
        <w:tc>
          <w:tcPr>
            <w:tcW w:w="3728"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Supervisión de la entrega de estados financieros y de obra pública mediante el SIMVER:</w:t>
            </w:r>
          </w:p>
        </w:tc>
        <w:tc>
          <w:tcPr>
            <w:tcW w:w="1072" w:type="dxa"/>
            <w:shd w:val="clear" w:color="auto" w:fill="D9D9D9" w:themeFill="background1" w:themeFillShade="D9"/>
            <w:noWrap/>
            <w:vAlign w:val="center"/>
          </w:tcPr>
          <w:p w:rsidR="009C4252" w:rsidRPr="00FD0D0A" w:rsidRDefault="009C4252" w:rsidP="00FD0D0A">
            <w:pPr>
              <w:spacing w:after="0" w:line="240" w:lineRule="auto"/>
              <w:jc w:val="center"/>
              <w:cnfStyle w:val="000000000000"/>
              <w:rPr>
                <w:rFonts w:ascii="Arial" w:hAnsi="Arial" w:cs="Arial"/>
                <w:color w:val="000000" w:themeColor="text1"/>
                <w:sz w:val="18"/>
                <w:szCs w:val="18"/>
              </w:rPr>
            </w:pPr>
          </w:p>
        </w:tc>
        <w:tc>
          <w:tcPr>
            <w:tcW w:w="898" w:type="dxa"/>
            <w:shd w:val="clear" w:color="auto" w:fill="D9D9D9" w:themeFill="background1" w:themeFillShade="D9"/>
            <w:noWrap/>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72" w:type="dxa"/>
            <w:shd w:val="clear" w:color="auto" w:fill="D9D9D9" w:themeFill="background1" w:themeFillShade="D9"/>
            <w:noWrap/>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22" w:type="dxa"/>
            <w:shd w:val="clear" w:color="auto" w:fill="D9D9D9" w:themeFill="background1" w:themeFillShade="D9"/>
            <w:noWrap/>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432" w:type="dxa"/>
            <w:shd w:val="clear" w:color="auto" w:fill="D9D9D9" w:themeFill="background1" w:themeFillShade="D9"/>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c>
          <w:tcPr>
            <w:tcW w:w="2099" w:type="dxa"/>
            <w:shd w:val="clear" w:color="auto" w:fill="D9D9D9" w:themeFill="background1" w:themeFillShade="D9"/>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r>
      <w:tr w:rsidR="00CC374D" w:rsidRPr="00FD0D0A" w:rsidTr="0000007E">
        <w:trPr>
          <w:cnfStyle w:val="000000100000"/>
          <w:trHeight w:val="284"/>
          <w:jc w:val="center"/>
        </w:trPr>
        <w:tc>
          <w:tcPr>
            <w:cnfStyle w:val="001000000000"/>
            <w:tcW w:w="436" w:type="dxa"/>
            <w:vMerge w:val="restart"/>
            <w:shd w:val="clear" w:color="auto" w:fill="auto"/>
            <w:noWrap/>
            <w:vAlign w:val="center"/>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p>
        </w:tc>
        <w:tc>
          <w:tcPr>
            <w:tcW w:w="3728" w:type="dxa"/>
            <w:shd w:val="clear" w:color="auto" w:fill="auto"/>
          </w:tcPr>
          <w:p w:rsidR="009C4252" w:rsidRPr="00FD0D0A" w:rsidRDefault="009C4252" w:rsidP="00FD0D0A">
            <w:pPr>
              <w:spacing w:after="0" w:line="240" w:lineRule="auto"/>
              <w:ind w:left="454"/>
              <w:jc w:val="both"/>
              <w:cnfStyle w:val="0000001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Enero</w:t>
            </w:r>
          </w:p>
        </w:tc>
        <w:tc>
          <w:tcPr>
            <w:tcW w:w="1072" w:type="dxa"/>
            <w:shd w:val="clear" w:color="auto" w:fill="auto"/>
            <w:noWrap/>
            <w:vAlign w:val="center"/>
          </w:tcPr>
          <w:p w:rsidR="009C4252" w:rsidRPr="00FD0D0A" w:rsidRDefault="009C4252" w:rsidP="00FD0D0A">
            <w:pPr>
              <w:spacing w:after="0" w:line="240" w:lineRule="auto"/>
              <w:jc w:val="center"/>
              <w:cnfStyle w:val="000000100000"/>
              <w:rPr>
                <w:rFonts w:ascii="Arial" w:hAnsi="Arial" w:cs="Arial"/>
                <w:color w:val="000000" w:themeColor="text1"/>
                <w:sz w:val="18"/>
                <w:szCs w:val="18"/>
              </w:rPr>
            </w:pPr>
          </w:p>
        </w:tc>
        <w:tc>
          <w:tcPr>
            <w:tcW w:w="898"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72"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22"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r>
      <w:tr w:rsidR="00CC374D" w:rsidRPr="00FD0D0A" w:rsidTr="0000007E">
        <w:trPr>
          <w:trHeight w:val="284"/>
          <w:jc w:val="center"/>
        </w:trPr>
        <w:tc>
          <w:tcPr>
            <w:cnfStyle w:val="001000000000"/>
            <w:tcW w:w="436" w:type="dxa"/>
            <w:vMerge/>
            <w:shd w:val="clear" w:color="auto" w:fill="auto"/>
            <w:noWrap/>
            <w:vAlign w:val="center"/>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p>
        </w:tc>
        <w:tc>
          <w:tcPr>
            <w:tcW w:w="3728" w:type="dxa"/>
            <w:shd w:val="clear" w:color="auto" w:fill="auto"/>
          </w:tcPr>
          <w:p w:rsidR="009C4252" w:rsidRPr="00FD0D0A" w:rsidRDefault="009C4252" w:rsidP="00FD0D0A">
            <w:pPr>
              <w:spacing w:after="0" w:line="240" w:lineRule="auto"/>
              <w:ind w:left="454"/>
              <w:jc w:val="both"/>
              <w:cnfStyle w:val="0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Febrero</w:t>
            </w:r>
          </w:p>
        </w:tc>
        <w:tc>
          <w:tcPr>
            <w:tcW w:w="1072" w:type="dxa"/>
            <w:shd w:val="clear" w:color="auto" w:fill="auto"/>
            <w:noWrap/>
            <w:vAlign w:val="center"/>
          </w:tcPr>
          <w:p w:rsidR="009C4252" w:rsidRPr="00FD0D0A" w:rsidRDefault="009C4252" w:rsidP="00FD0D0A">
            <w:pPr>
              <w:spacing w:after="0" w:line="240" w:lineRule="auto"/>
              <w:jc w:val="center"/>
              <w:cnfStyle w:val="000000000000"/>
              <w:rPr>
                <w:rFonts w:ascii="Arial" w:hAnsi="Arial" w:cs="Arial"/>
                <w:color w:val="000000" w:themeColor="text1"/>
                <w:sz w:val="18"/>
                <w:szCs w:val="18"/>
              </w:rPr>
            </w:pPr>
          </w:p>
        </w:tc>
        <w:tc>
          <w:tcPr>
            <w:tcW w:w="898" w:type="dxa"/>
            <w:shd w:val="clear" w:color="auto" w:fill="auto"/>
            <w:noWrap/>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72" w:type="dxa"/>
            <w:shd w:val="clear" w:color="auto" w:fill="auto"/>
            <w:noWrap/>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22" w:type="dxa"/>
            <w:shd w:val="clear" w:color="auto" w:fill="auto"/>
            <w:noWrap/>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r>
      <w:tr w:rsidR="00CC374D" w:rsidRPr="00FD0D0A" w:rsidTr="0000007E">
        <w:trPr>
          <w:cnfStyle w:val="000000100000"/>
          <w:trHeight w:val="284"/>
          <w:jc w:val="center"/>
        </w:trPr>
        <w:tc>
          <w:tcPr>
            <w:cnfStyle w:val="001000000000"/>
            <w:tcW w:w="436" w:type="dxa"/>
            <w:vMerge/>
            <w:shd w:val="clear" w:color="auto" w:fill="auto"/>
            <w:noWrap/>
            <w:vAlign w:val="center"/>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p>
        </w:tc>
        <w:tc>
          <w:tcPr>
            <w:tcW w:w="3728" w:type="dxa"/>
            <w:shd w:val="clear" w:color="auto" w:fill="auto"/>
          </w:tcPr>
          <w:p w:rsidR="009C4252" w:rsidRPr="00FD0D0A" w:rsidRDefault="009C4252" w:rsidP="00FD0D0A">
            <w:pPr>
              <w:spacing w:after="0" w:line="240" w:lineRule="auto"/>
              <w:ind w:left="454"/>
              <w:jc w:val="both"/>
              <w:cnfStyle w:val="0000001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Marzo</w:t>
            </w:r>
          </w:p>
        </w:tc>
        <w:tc>
          <w:tcPr>
            <w:tcW w:w="1072" w:type="dxa"/>
            <w:shd w:val="clear" w:color="auto" w:fill="auto"/>
            <w:noWrap/>
            <w:vAlign w:val="center"/>
          </w:tcPr>
          <w:p w:rsidR="009C4252" w:rsidRPr="00FD0D0A" w:rsidRDefault="009C4252" w:rsidP="00FD0D0A">
            <w:pPr>
              <w:spacing w:after="0" w:line="240" w:lineRule="auto"/>
              <w:jc w:val="center"/>
              <w:cnfStyle w:val="000000100000"/>
              <w:rPr>
                <w:rFonts w:ascii="Arial" w:hAnsi="Arial" w:cs="Arial"/>
                <w:color w:val="000000" w:themeColor="text1"/>
                <w:sz w:val="18"/>
                <w:szCs w:val="18"/>
              </w:rPr>
            </w:pPr>
          </w:p>
        </w:tc>
        <w:tc>
          <w:tcPr>
            <w:tcW w:w="898"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72"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22"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r>
      <w:tr w:rsidR="00CC374D" w:rsidRPr="00FD0D0A" w:rsidTr="0000007E">
        <w:trPr>
          <w:trHeight w:val="284"/>
          <w:jc w:val="center"/>
        </w:trPr>
        <w:tc>
          <w:tcPr>
            <w:cnfStyle w:val="001000000000"/>
            <w:tcW w:w="436" w:type="dxa"/>
            <w:vMerge/>
            <w:shd w:val="clear" w:color="auto" w:fill="auto"/>
            <w:noWrap/>
            <w:vAlign w:val="center"/>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p>
        </w:tc>
        <w:tc>
          <w:tcPr>
            <w:tcW w:w="3728" w:type="dxa"/>
            <w:shd w:val="clear" w:color="auto" w:fill="auto"/>
          </w:tcPr>
          <w:p w:rsidR="009C4252" w:rsidRPr="00FD0D0A" w:rsidRDefault="009C4252" w:rsidP="00FD0D0A">
            <w:pPr>
              <w:spacing w:after="0" w:line="240" w:lineRule="auto"/>
              <w:ind w:left="454"/>
              <w:jc w:val="both"/>
              <w:cnfStyle w:val="0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Abril</w:t>
            </w:r>
          </w:p>
        </w:tc>
        <w:tc>
          <w:tcPr>
            <w:tcW w:w="1072" w:type="dxa"/>
            <w:shd w:val="clear" w:color="auto" w:fill="auto"/>
            <w:noWrap/>
            <w:vAlign w:val="center"/>
          </w:tcPr>
          <w:p w:rsidR="009C4252" w:rsidRPr="00FD0D0A" w:rsidRDefault="009C4252" w:rsidP="00FD0D0A">
            <w:pPr>
              <w:spacing w:after="0" w:line="240" w:lineRule="auto"/>
              <w:jc w:val="center"/>
              <w:cnfStyle w:val="000000000000"/>
              <w:rPr>
                <w:rFonts w:ascii="Arial" w:hAnsi="Arial" w:cs="Arial"/>
                <w:color w:val="000000" w:themeColor="text1"/>
                <w:sz w:val="18"/>
                <w:szCs w:val="18"/>
              </w:rPr>
            </w:pPr>
          </w:p>
        </w:tc>
        <w:tc>
          <w:tcPr>
            <w:tcW w:w="898" w:type="dxa"/>
            <w:shd w:val="clear" w:color="auto" w:fill="auto"/>
            <w:noWrap/>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72" w:type="dxa"/>
            <w:shd w:val="clear" w:color="auto" w:fill="auto"/>
            <w:noWrap/>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22" w:type="dxa"/>
            <w:shd w:val="clear" w:color="auto" w:fill="auto"/>
            <w:noWrap/>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r>
      <w:tr w:rsidR="00CC374D" w:rsidRPr="00FD0D0A" w:rsidTr="0000007E">
        <w:trPr>
          <w:cnfStyle w:val="000000100000"/>
          <w:trHeight w:val="284"/>
          <w:jc w:val="center"/>
        </w:trPr>
        <w:tc>
          <w:tcPr>
            <w:cnfStyle w:val="001000000000"/>
            <w:tcW w:w="436" w:type="dxa"/>
            <w:vMerge/>
            <w:shd w:val="clear" w:color="auto" w:fill="auto"/>
            <w:noWrap/>
            <w:vAlign w:val="center"/>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p>
        </w:tc>
        <w:tc>
          <w:tcPr>
            <w:tcW w:w="3728" w:type="dxa"/>
            <w:shd w:val="clear" w:color="auto" w:fill="auto"/>
          </w:tcPr>
          <w:p w:rsidR="009C4252" w:rsidRPr="00FD0D0A" w:rsidRDefault="009C4252" w:rsidP="00FD0D0A">
            <w:pPr>
              <w:spacing w:after="0" w:line="240" w:lineRule="auto"/>
              <w:ind w:left="454"/>
              <w:jc w:val="both"/>
              <w:cnfStyle w:val="0000001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Mayo</w:t>
            </w:r>
          </w:p>
        </w:tc>
        <w:tc>
          <w:tcPr>
            <w:tcW w:w="1072" w:type="dxa"/>
            <w:shd w:val="clear" w:color="auto" w:fill="auto"/>
            <w:noWrap/>
            <w:vAlign w:val="center"/>
          </w:tcPr>
          <w:p w:rsidR="009C4252" w:rsidRPr="00FD0D0A" w:rsidRDefault="009C4252" w:rsidP="00FD0D0A">
            <w:pPr>
              <w:spacing w:after="0" w:line="240" w:lineRule="auto"/>
              <w:jc w:val="center"/>
              <w:cnfStyle w:val="000000100000"/>
              <w:rPr>
                <w:rFonts w:ascii="Arial" w:hAnsi="Arial" w:cs="Arial"/>
                <w:color w:val="000000" w:themeColor="text1"/>
                <w:sz w:val="18"/>
                <w:szCs w:val="18"/>
              </w:rPr>
            </w:pPr>
          </w:p>
        </w:tc>
        <w:tc>
          <w:tcPr>
            <w:tcW w:w="898"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72"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22"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r>
      <w:tr w:rsidR="009C4252" w:rsidRPr="00FD0D0A" w:rsidTr="0000007E">
        <w:tblPrEx>
          <w:tblCellMar>
            <w:left w:w="108" w:type="dxa"/>
            <w:right w:w="108" w:type="dxa"/>
          </w:tblCellMar>
        </w:tblPrEx>
        <w:trPr>
          <w:trHeight w:val="284"/>
          <w:jc w:val="center"/>
        </w:trPr>
        <w:tc>
          <w:tcPr>
            <w:cnfStyle w:val="001000000000"/>
            <w:tcW w:w="436" w:type="dxa"/>
            <w:shd w:val="clear" w:color="auto" w:fill="auto"/>
            <w:noWrap/>
          </w:tcPr>
          <w:p w:rsidR="009C4252" w:rsidRPr="00FD0D0A" w:rsidRDefault="0036365D" w:rsidP="00FD0D0A">
            <w:pPr>
              <w:spacing w:after="0" w:line="240" w:lineRule="auto"/>
              <w:jc w:val="center"/>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5</w:t>
            </w:r>
          </w:p>
        </w:tc>
        <w:tc>
          <w:tcPr>
            <w:tcW w:w="3728"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Integración de estados financieros armonizados, mediante el SIGMAVER</w:t>
            </w:r>
          </w:p>
        </w:tc>
        <w:tc>
          <w:tcPr>
            <w:tcW w:w="1072" w:type="dxa"/>
            <w:shd w:val="clear" w:color="auto" w:fill="D9D9D9" w:themeFill="background1" w:themeFillShade="D9"/>
            <w:noWrap/>
          </w:tcPr>
          <w:p w:rsidR="009C4252" w:rsidRPr="00FD0D0A" w:rsidRDefault="009C4252" w:rsidP="00FD0D0A">
            <w:pPr>
              <w:spacing w:after="0" w:line="240" w:lineRule="auto"/>
              <w:jc w:val="center"/>
              <w:cnfStyle w:val="000000000000"/>
              <w:rPr>
                <w:rFonts w:ascii="Arial" w:hAnsi="Arial" w:cs="Arial"/>
                <w:color w:val="000000" w:themeColor="text1"/>
                <w:sz w:val="18"/>
                <w:szCs w:val="18"/>
              </w:rPr>
            </w:pPr>
          </w:p>
        </w:tc>
        <w:tc>
          <w:tcPr>
            <w:tcW w:w="898" w:type="dxa"/>
            <w:shd w:val="clear" w:color="auto" w:fill="D9D9D9" w:themeFill="background1" w:themeFillShade="D9"/>
            <w:noWrap/>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72" w:type="dxa"/>
            <w:shd w:val="clear" w:color="auto" w:fill="D9D9D9" w:themeFill="background1" w:themeFillShade="D9"/>
            <w:noWrap/>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22" w:type="dxa"/>
            <w:shd w:val="clear" w:color="auto" w:fill="D9D9D9" w:themeFill="background1" w:themeFillShade="D9"/>
            <w:noWrap/>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432" w:type="dxa"/>
            <w:shd w:val="clear" w:color="auto" w:fill="D9D9D9" w:themeFill="background1" w:themeFillShade="D9"/>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c>
          <w:tcPr>
            <w:tcW w:w="2099" w:type="dxa"/>
            <w:shd w:val="clear" w:color="auto" w:fill="D9D9D9" w:themeFill="background1" w:themeFillShade="D9"/>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r>
      <w:tr w:rsidR="00CC374D" w:rsidRPr="00FD0D0A" w:rsidTr="0000007E">
        <w:tblPrEx>
          <w:tblCellMar>
            <w:left w:w="108" w:type="dxa"/>
            <w:right w:w="108" w:type="dxa"/>
          </w:tblCellMar>
        </w:tblPrEx>
        <w:trPr>
          <w:cnfStyle w:val="000000100000"/>
          <w:trHeight w:val="284"/>
          <w:jc w:val="center"/>
        </w:trPr>
        <w:tc>
          <w:tcPr>
            <w:cnfStyle w:val="001000000000"/>
            <w:tcW w:w="436" w:type="dxa"/>
            <w:vMerge w:val="restart"/>
            <w:shd w:val="clear" w:color="auto" w:fill="auto"/>
            <w:noWrap/>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p>
        </w:tc>
        <w:tc>
          <w:tcPr>
            <w:tcW w:w="3728" w:type="dxa"/>
            <w:shd w:val="clear" w:color="auto" w:fill="auto"/>
          </w:tcPr>
          <w:p w:rsidR="009C4252" w:rsidRPr="00FD0D0A" w:rsidRDefault="009C4252" w:rsidP="00FD0D0A">
            <w:pPr>
              <w:spacing w:after="0" w:line="240" w:lineRule="auto"/>
              <w:ind w:left="454"/>
              <w:jc w:val="both"/>
              <w:cnfStyle w:val="0000001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Enero</w:t>
            </w:r>
          </w:p>
        </w:tc>
        <w:tc>
          <w:tcPr>
            <w:tcW w:w="1072" w:type="dxa"/>
            <w:shd w:val="clear" w:color="auto" w:fill="auto"/>
            <w:noWrap/>
          </w:tcPr>
          <w:p w:rsidR="009C4252" w:rsidRPr="00FD0D0A" w:rsidRDefault="009C4252" w:rsidP="00FD0D0A">
            <w:pPr>
              <w:spacing w:after="0" w:line="240" w:lineRule="auto"/>
              <w:jc w:val="center"/>
              <w:cnfStyle w:val="000000100000"/>
              <w:rPr>
                <w:rFonts w:ascii="Arial" w:hAnsi="Arial" w:cs="Arial"/>
                <w:color w:val="000000" w:themeColor="text1"/>
                <w:sz w:val="18"/>
                <w:szCs w:val="18"/>
              </w:rPr>
            </w:pPr>
          </w:p>
        </w:tc>
        <w:tc>
          <w:tcPr>
            <w:tcW w:w="898" w:type="dxa"/>
            <w:shd w:val="clear" w:color="auto" w:fill="auto"/>
            <w:noWrap/>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72" w:type="dxa"/>
            <w:shd w:val="clear" w:color="auto" w:fill="auto"/>
            <w:noWrap/>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22" w:type="dxa"/>
            <w:shd w:val="clear" w:color="auto" w:fill="auto"/>
            <w:noWrap/>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r>
      <w:tr w:rsidR="00CC374D" w:rsidRPr="00FD0D0A" w:rsidTr="0000007E">
        <w:tblPrEx>
          <w:tblCellMar>
            <w:left w:w="108" w:type="dxa"/>
            <w:right w:w="108" w:type="dxa"/>
          </w:tblCellMar>
        </w:tblPrEx>
        <w:trPr>
          <w:trHeight w:val="284"/>
          <w:jc w:val="center"/>
        </w:trPr>
        <w:tc>
          <w:tcPr>
            <w:cnfStyle w:val="001000000000"/>
            <w:tcW w:w="436" w:type="dxa"/>
            <w:vMerge/>
            <w:shd w:val="clear" w:color="auto" w:fill="auto"/>
            <w:noWrap/>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p>
        </w:tc>
        <w:tc>
          <w:tcPr>
            <w:tcW w:w="3728" w:type="dxa"/>
            <w:shd w:val="clear" w:color="auto" w:fill="auto"/>
          </w:tcPr>
          <w:p w:rsidR="009C4252" w:rsidRPr="00FD0D0A" w:rsidRDefault="009C4252" w:rsidP="00FD0D0A">
            <w:pPr>
              <w:spacing w:after="0" w:line="240" w:lineRule="auto"/>
              <w:ind w:left="454"/>
              <w:jc w:val="both"/>
              <w:cnfStyle w:val="0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Febrero</w:t>
            </w:r>
          </w:p>
        </w:tc>
        <w:tc>
          <w:tcPr>
            <w:tcW w:w="1072" w:type="dxa"/>
            <w:shd w:val="clear" w:color="auto" w:fill="auto"/>
            <w:noWrap/>
          </w:tcPr>
          <w:p w:rsidR="009C4252" w:rsidRPr="00FD0D0A" w:rsidRDefault="009C4252" w:rsidP="00FD0D0A">
            <w:pPr>
              <w:spacing w:after="0" w:line="240" w:lineRule="auto"/>
              <w:jc w:val="center"/>
              <w:cnfStyle w:val="000000000000"/>
              <w:rPr>
                <w:rFonts w:ascii="Arial" w:hAnsi="Arial" w:cs="Arial"/>
                <w:color w:val="000000" w:themeColor="text1"/>
                <w:sz w:val="18"/>
                <w:szCs w:val="18"/>
              </w:rPr>
            </w:pPr>
          </w:p>
        </w:tc>
        <w:tc>
          <w:tcPr>
            <w:tcW w:w="898" w:type="dxa"/>
            <w:shd w:val="clear" w:color="auto" w:fill="auto"/>
            <w:noWrap/>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72" w:type="dxa"/>
            <w:shd w:val="clear" w:color="auto" w:fill="auto"/>
            <w:noWrap/>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22" w:type="dxa"/>
            <w:shd w:val="clear" w:color="auto" w:fill="auto"/>
            <w:noWrap/>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r>
      <w:tr w:rsidR="00CC374D" w:rsidRPr="00FD0D0A" w:rsidTr="0000007E">
        <w:tblPrEx>
          <w:tblCellMar>
            <w:left w:w="108" w:type="dxa"/>
            <w:right w:w="108" w:type="dxa"/>
          </w:tblCellMar>
        </w:tblPrEx>
        <w:trPr>
          <w:cnfStyle w:val="000000100000"/>
          <w:trHeight w:val="284"/>
          <w:jc w:val="center"/>
        </w:trPr>
        <w:tc>
          <w:tcPr>
            <w:cnfStyle w:val="001000000000"/>
            <w:tcW w:w="436" w:type="dxa"/>
            <w:vMerge/>
            <w:shd w:val="clear" w:color="auto" w:fill="auto"/>
            <w:noWrap/>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p>
        </w:tc>
        <w:tc>
          <w:tcPr>
            <w:tcW w:w="3728" w:type="dxa"/>
            <w:shd w:val="clear" w:color="auto" w:fill="auto"/>
          </w:tcPr>
          <w:p w:rsidR="009C4252" w:rsidRPr="00FD0D0A" w:rsidRDefault="009C4252" w:rsidP="00FD0D0A">
            <w:pPr>
              <w:spacing w:after="0" w:line="240" w:lineRule="auto"/>
              <w:ind w:left="454"/>
              <w:jc w:val="both"/>
              <w:cnfStyle w:val="0000001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Marzo</w:t>
            </w:r>
          </w:p>
        </w:tc>
        <w:tc>
          <w:tcPr>
            <w:tcW w:w="1072" w:type="dxa"/>
            <w:shd w:val="clear" w:color="auto" w:fill="auto"/>
            <w:noWrap/>
          </w:tcPr>
          <w:p w:rsidR="009C4252" w:rsidRPr="00FD0D0A" w:rsidRDefault="009C4252" w:rsidP="00FD0D0A">
            <w:pPr>
              <w:spacing w:after="0" w:line="240" w:lineRule="auto"/>
              <w:jc w:val="center"/>
              <w:cnfStyle w:val="000000100000"/>
              <w:rPr>
                <w:rFonts w:ascii="Arial" w:hAnsi="Arial" w:cs="Arial"/>
                <w:color w:val="000000" w:themeColor="text1"/>
                <w:sz w:val="18"/>
                <w:szCs w:val="18"/>
              </w:rPr>
            </w:pPr>
          </w:p>
        </w:tc>
        <w:tc>
          <w:tcPr>
            <w:tcW w:w="898" w:type="dxa"/>
            <w:shd w:val="clear" w:color="auto" w:fill="auto"/>
            <w:noWrap/>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72" w:type="dxa"/>
            <w:shd w:val="clear" w:color="auto" w:fill="auto"/>
            <w:noWrap/>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22" w:type="dxa"/>
            <w:shd w:val="clear" w:color="auto" w:fill="auto"/>
            <w:noWrap/>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r>
      <w:tr w:rsidR="00CC374D" w:rsidRPr="00FD0D0A" w:rsidTr="0000007E">
        <w:tblPrEx>
          <w:tblCellMar>
            <w:left w:w="108" w:type="dxa"/>
            <w:right w:w="108" w:type="dxa"/>
          </w:tblCellMar>
        </w:tblPrEx>
        <w:trPr>
          <w:trHeight w:val="284"/>
          <w:jc w:val="center"/>
        </w:trPr>
        <w:tc>
          <w:tcPr>
            <w:cnfStyle w:val="001000000000"/>
            <w:tcW w:w="436" w:type="dxa"/>
            <w:vMerge/>
            <w:shd w:val="clear" w:color="auto" w:fill="auto"/>
            <w:noWrap/>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p>
        </w:tc>
        <w:tc>
          <w:tcPr>
            <w:tcW w:w="3728" w:type="dxa"/>
            <w:shd w:val="clear" w:color="auto" w:fill="auto"/>
          </w:tcPr>
          <w:p w:rsidR="009C4252" w:rsidRPr="00FD0D0A" w:rsidRDefault="009C4252" w:rsidP="00FD0D0A">
            <w:pPr>
              <w:spacing w:after="0" w:line="240" w:lineRule="auto"/>
              <w:ind w:left="454"/>
              <w:jc w:val="both"/>
              <w:cnfStyle w:val="0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Abril</w:t>
            </w:r>
          </w:p>
        </w:tc>
        <w:tc>
          <w:tcPr>
            <w:tcW w:w="1072" w:type="dxa"/>
            <w:shd w:val="clear" w:color="auto" w:fill="auto"/>
            <w:noWrap/>
          </w:tcPr>
          <w:p w:rsidR="009C4252" w:rsidRPr="00FD0D0A" w:rsidRDefault="009C4252" w:rsidP="00FD0D0A">
            <w:pPr>
              <w:spacing w:after="0" w:line="240" w:lineRule="auto"/>
              <w:jc w:val="center"/>
              <w:cnfStyle w:val="000000000000"/>
              <w:rPr>
                <w:rFonts w:ascii="Arial" w:hAnsi="Arial" w:cs="Arial"/>
                <w:color w:val="000000" w:themeColor="text1"/>
                <w:sz w:val="18"/>
                <w:szCs w:val="18"/>
              </w:rPr>
            </w:pPr>
          </w:p>
        </w:tc>
        <w:tc>
          <w:tcPr>
            <w:tcW w:w="898" w:type="dxa"/>
            <w:shd w:val="clear" w:color="auto" w:fill="auto"/>
            <w:noWrap/>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72" w:type="dxa"/>
            <w:shd w:val="clear" w:color="auto" w:fill="auto"/>
            <w:noWrap/>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22" w:type="dxa"/>
            <w:shd w:val="clear" w:color="auto" w:fill="auto"/>
            <w:noWrap/>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r>
      <w:tr w:rsidR="00CC374D" w:rsidRPr="00FD0D0A" w:rsidTr="0000007E">
        <w:tblPrEx>
          <w:tblCellMar>
            <w:left w:w="108" w:type="dxa"/>
            <w:right w:w="108" w:type="dxa"/>
          </w:tblCellMar>
        </w:tblPrEx>
        <w:trPr>
          <w:cnfStyle w:val="000000100000"/>
          <w:trHeight w:val="284"/>
          <w:jc w:val="center"/>
        </w:trPr>
        <w:tc>
          <w:tcPr>
            <w:cnfStyle w:val="001000000000"/>
            <w:tcW w:w="436" w:type="dxa"/>
            <w:vMerge/>
            <w:shd w:val="clear" w:color="auto" w:fill="auto"/>
            <w:noWrap/>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p>
        </w:tc>
        <w:tc>
          <w:tcPr>
            <w:tcW w:w="3728" w:type="dxa"/>
            <w:shd w:val="clear" w:color="auto" w:fill="auto"/>
          </w:tcPr>
          <w:p w:rsidR="009C4252" w:rsidRPr="00FD0D0A" w:rsidRDefault="009C4252" w:rsidP="00FD0D0A">
            <w:pPr>
              <w:spacing w:after="0" w:line="240" w:lineRule="auto"/>
              <w:ind w:left="454"/>
              <w:jc w:val="both"/>
              <w:cnfStyle w:val="0000001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Mayo</w:t>
            </w:r>
          </w:p>
        </w:tc>
        <w:tc>
          <w:tcPr>
            <w:tcW w:w="1072" w:type="dxa"/>
            <w:shd w:val="clear" w:color="auto" w:fill="auto"/>
            <w:noWrap/>
          </w:tcPr>
          <w:p w:rsidR="009C4252" w:rsidRPr="00FD0D0A" w:rsidRDefault="009C4252" w:rsidP="00FD0D0A">
            <w:pPr>
              <w:spacing w:after="0" w:line="240" w:lineRule="auto"/>
              <w:jc w:val="center"/>
              <w:cnfStyle w:val="000000100000"/>
              <w:rPr>
                <w:rFonts w:ascii="Arial" w:hAnsi="Arial" w:cs="Arial"/>
                <w:color w:val="000000" w:themeColor="text1"/>
                <w:sz w:val="18"/>
                <w:szCs w:val="18"/>
              </w:rPr>
            </w:pPr>
          </w:p>
        </w:tc>
        <w:tc>
          <w:tcPr>
            <w:tcW w:w="898" w:type="dxa"/>
            <w:shd w:val="clear" w:color="auto" w:fill="auto"/>
            <w:noWrap/>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72" w:type="dxa"/>
            <w:shd w:val="clear" w:color="auto" w:fill="auto"/>
            <w:noWrap/>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22" w:type="dxa"/>
            <w:shd w:val="clear" w:color="auto" w:fill="auto"/>
            <w:noWrap/>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r>
      <w:tr w:rsidR="00CC374D" w:rsidRPr="00FD0D0A" w:rsidTr="0000007E">
        <w:trPr>
          <w:trHeight w:val="397"/>
          <w:jc w:val="center"/>
        </w:trPr>
        <w:tc>
          <w:tcPr>
            <w:cnfStyle w:val="001000000000"/>
            <w:tcW w:w="436" w:type="dxa"/>
            <w:shd w:val="clear" w:color="auto" w:fill="auto"/>
            <w:noWrap/>
            <w:vAlign w:val="center"/>
          </w:tcPr>
          <w:p w:rsidR="009C4252" w:rsidRPr="00FD0D0A" w:rsidRDefault="0036365D" w:rsidP="00FD0D0A">
            <w:pPr>
              <w:spacing w:after="0" w:line="240" w:lineRule="auto"/>
              <w:jc w:val="center"/>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6</w:t>
            </w:r>
          </w:p>
        </w:tc>
        <w:tc>
          <w:tcPr>
            <w:tcW w:w="3728"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Promover la elaboración, aprobación y difusión del Código de ética.</w:t>
            </w:r>
          </w:p>
        </w:tc>
        <w:tc>
          <w:tcPr>
            <w:tcW w:w="1072" w:type="dxa"/>
            <w:shd w:val="clear" w:color="auto" w:fill="auto"/>
            <w:noWrap/>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898" w:type="dxa"/>
            <w:shd w:val="clear" w:color="auto" w:fill="auto"/>
            <w:noWrap/>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72" w:type="dxa"/>
            <w:shd w:val="clear" w:color="auto" w:fill="auto"/>
            <w:noWrap/>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22" w:type="dxa"/>
            <w:shd w:val="clear" w:color="auto" w:fill="auto"/>
            <w:noWrap/>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FF0000"/>
                <w:sz w:val="18"/>
                <w:szCs w:val="18"/>
                <w:lang w:eastAsia="es-MX"/>
              </w:rPr>
            </w:pPr>
            <w:r w:rsidRPr="00FD0D0A">
              <w:rPr>
                <w:rFonts w:ascii="Arial" w:eastAsia="Times New Roman" w:hAnsi="Arial" w:cs="Arial"/>
                <w:color w:val="FF0000"/>
                <w:sz w:val="18"/>
                <w:szCs w:val="18"/>
                <w:lang w:eastAsia="es-MX"/>
              </w:rPr>
              <w:t>(Señalar la fecha de aprobación)</w:t>
            </w:r>
          </w:p>
        </w:tc>
        <w:tc>
          <w:tcPr>
            <w:tcW w:w="2099"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r>
      <w:tr w:rsidR="00CC374D" w:rsidRPr="00FD0D0A" w:rsidTr="0000007E">
        <w:trPr>
          <w:cnfStyle w:val="000000100000"/>
          <w:trHeight w:val="566"/>
          <w:jc w:val="center"/>
        </w:trPr>
        <w:tc>
          <w:tcPr>
            <w:cnfStyle w:val="001000000000"/>
            <w:tcW w:w="436" w:type="dxa"/>
            <w:shd w:val="clear" w:color="auto" w:fill="auto"/>
            <w:noWrap/>
            <w:vAlign w:val="center"/>
            <w:hideMark/>
          </w:tcPr>
          <w:p w:rsidR="009C4252" w:rsidRPr="00FD0D0A" w:rsidRDefault="0036365D" w:rsidP="00FD0D0A">
            <w:pPr>
              <w:spacing w:after="0" w:line="240" w:lineRule="auto"/>
              <w:jc w:val="center"/>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7</w:t>
            </w:r>
          </w:p>
        </w:tc>
        <w:tc>
          <w:tcPr>
            <w:tcW w:w="3728" w:type="dxa"/>
            <w:shd w:val="clear" w:color="auto" w:fill="auto"/>
            <w:hideMark/>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Promover la constitución del Comité de Integridad.</w:t>
            </w:r>
          </w:p>
        </w:tc>
        <w:tc>
          <w:tcPr>
            <w:tcW w:w="1072" w:type="dxa"/>
            <w:shd w:val="clear" w:color="auto" w:fill="auto"/>
            <w:noWrap/>
            <w:vAlign w:val="center"/>
          </w:tcPr>
          <w:p w:rsidR="009C4252" w:rsidRPr="00FD0D0A" w:rsidRDefault="009C4252" w:rsidP="00FD0D0A">
            <w:pPr>
              <w:spacing w:after="0" w:line="240" w:lineRule="auto"/>
              <w:jc w:val="center"/>
              <w:cnfStyle w:val="000000100000"/>
              <w:rPr>
                <w:rFonts w:ascii="Arial" w:hAnsi="Arial" w:cs="Arial"/>
                <w:color w:val="000000" w:themeColor="text1"/>
                <w:sz w:val="18"/>
                <w:szCs w:val="18"/>
              </w:rPr>
            </w:pPr>
          </w:p>
        </w:tc>
        <w:tc>
          <w:tcPr>
            <w:tcW w:w="898"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72"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22" w:type="dxa"/>
            <w:shd w:val="clear" w:color="auto" w:fill="auto"/>
            <w:noWrap/>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r w:rsidRPr="00FD0D0A">
              <w:rPr>
                <w:rFonts w:ascii="Arial" w:eastAsia="Times New Roman" w:hAnsi="Arial" w:cs="Arial"/>
                <w:color w:val="FF0000"/>
                <w:sz w:val="18"/>
                <w:szCs w:val="18"/>
                <w:lang w:eastAsia="es-MX"/>
              </w:rPr>
              <w:t>(Señalar la fecha de constitución; así como los nombres y cargos de los integrantes)</w:t>
            </w:r>
          </w:p>
        </w:tc>
        <w:tc>
          <w:tcPr>
            <w:tcW w:w="2099"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r>
      <w:tr w:rsidR="00B67AE7" w:rsidRPr="00FD0D0A" w:rsidTr="0000007E">
        <w:trPr>
          <w:trHeight w:val="566"/>
          <w:jc w:val="center"/>
        </w:trPr>
        <w:tc>
          <w:tcPr>
            <w:cnfStyle w:val="001000000000"/>
            <w:tcW w:w="436" w:type="dxa"/>
            <w:shd w:val="clear" w:color="auto" w:fill="auto"/>
            <w:noWrap/>
            <w:vAlign w:val="center"/>
          </w:tcPr>
          <w:p w:rsidR="00B67AE7" w:rsidRDefault="00B67AE7" w:rsidP="0036365D">
            <w:pPr>
              <w:spacing w:after="0" w:line="240" w:lineRule="auto"/>
              <w:jc w:val="center"/>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8</w:t>
            </w:r>
          </w:p>
        </w:tc>
        <w:tc>
          <w:tcPr>
            <w:tcW w:w="3728" w:type="dxa"/>
            <w:shd w:val="clear" w:color="auto" w:fill="auto"/>
          </w:tcPr>
          <w:p w:rsidR="00B67AE7" w:rsidRPr="00FD0D0A" w:rsidRDefault="00B67AE7" w:rsidP="00A77FD5">
            <w:pPr>
              <w:spacing w:after="0" w:line="240" w:lineRule="auto"/>
              <w:jc w:val="both"/>
              <w:cnfStyle w:val="0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Supervisión, control y seguimiento de la integración de expedientes de deuda pública.</w:t>
            </w:r>
          </w:p>
        </w:tc>
        <w:tc>
          <w:tcPr>
            <w:tcW w:w="1072" w:type="dxa"/>
            <w:shd w:val="clear" w:color="auto" w:fill="D9D9D9" w:themeFill="background1" w:themeFillShade="D9"/>
            <w:vAlign w:val="center"/>
          </w:tcPr>
          <w:p w:rsidR="00B67AE7" w:rsidRPr="00FD0D0A" w:rsidRDefault="00B67AE7" w:rsidP="00A77FD5">
            <w:pPr>
              <w:spacing w:after="0" w:line="240" w:lineRule="auto"/>
              <w:jc w:val="center"/>
              <w:cnfStyle w:val="000000000000"/>
              <w:rPr>
                <w:rFonts w:ascii="Arial" w:eastAsia="Times New Roman" w:hAnsi="Arial" w:cs="Arial"/>
                <w:color w:val="000000" w:themeColor="text1"/>
                <w:sz w:val="18"/>
                <w:szCs w:val="18"/>
                <w:lang w:eastAsia="es-MX"/>
              </w:rPr>
            </w:pPr>
          </w:p>
        </w:tc>
        <w:tc>
          <w:tcPr>
            <w:tcW w:w="898" w:type="dxa"/>
            <w:shd w:val="clear" w:color="auto" w:fill="D9D9D9" w:themeFill="background1" w:themeFillShade="D9"/>
            <w:vAlign w:val="center"/>
          </w:tcPr>
          <w:p w:rsidR="00B67AE7" w:rsidRPr="00FD0D0A" w:rsidRDefault="00B67AE7" w:rsidP="00A77FD5">
            <w:pPr>
              <w:spacing w:after="0" w:line="240" w:lineRule="auto"/>
              <w:jc w:val="center"/>
              <w:cnfStyle w:val="000000000000"/>
              <w:rPr>
                <w:rFonts w:ascii="Arial" w:eastAsia="Times New Roman" w:hAnsi="Arial" w:cs="Arial"/>
                <w:color w:val="000000" w:themeColor="text1"/>
                <w:sz w:val="18"/>
                <w:szCs w:val="18"/>
                <w:lang w:eastAsia="es-MX"/>
              </w:rPr>
            </w:pPr>
          </w:p>
        </w:tc>
        <w:tc>
          <w:tcPr>
            <w:tcW w:w="1072" w:type="dxa"/>
            <w:shd w:val="clear" w:color="auto" w:fill="auto"/>
            <w:vAlign w:val="center"/>
          </w:tcPr>
          <w:p w:rsidR="00B67AE7" w:rsidRPr="00FD0D0A" w:rsidRDefault="00B67AE7"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22" w:type="dxa"/>
            <w:shd w:val="clear" w:color="auto" w:fill="auto"/>
            <w:vAlign w:val="center"/>
          </w:tcPr>
          <w:p w:rsidR="00B67AE7" w:rsidRPr="00FD0D0A" w:rsidRDefault="00B67AE7"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432" w:type="dxa"/>
            <w:shd w:val="clear" w:color="auto" w:fill="auto"/>
          </w:tcPr>
          <w:p w:rsidR="00B67AE7" w:rsidRPr="00FD0D0A" w:rsidRDefault="00B67AE7" w:rsidP="00FD0D0A">
            <w:pPr>
              <w:spacing w:after="0" w:line="240" w:lineRule="auto"/>
              <w:jc w:val="both"/>
              <w:cnfStyle w:val="000000000000"/>
              <w:rPr>
                <w:rFonts w:ascii="Arial" w:eastAsia="Times New Roman" w:hAnsi="Arial" w:cs="Arial"/>
                <w:color w:val="000000" w:themeColor="text1"/>
                <w:sz w:val="18"/>
                <w:szCs w:val="18"/>
                <w:lang w:eastAsia="es-MX"/>
              </w:rPr>
            </w:pPr>
          </w:p>
        </w:tc>
        <w:tc>
          <w:tcPr>
            <w:tcW w:w="2099" w:type="dxa"/>
            <w:shd w:val="clear" w:color="auto" w:fill="auto"/>
          </w:tcPr>
          <w:p w:rsidR="00B67AE7" w:rsidRPr="00FD0D0A" w:rsidRDefault="00B67AE7" w:rsidP="00FD0D0A">
            <w:pPr>
              <w:spacing w:after="0" w:line="240" w:lineRule="auto"/>
              <w:jc w:val="both"/>
              <w:cnfStyle w:val="000000000000"/>
              <w:rPr>
                <w:rFonts w:ascii="Arial" w:eastAsia="Times New Roman" w:hAnsi="Arial" w:cs="Arial"/>
                <w:color w:val="000000" w:themeColor="text1"/>
                <w:sz w:val="18"/>
                <w:szCs w:val="18"/>
                <w:lang w:eastAsia="es-MX"/>
              </w:rPr>
            </w:pPr>
          </w:p>
        </w:tc>
      </w:tr>
      <w:tr w:rsidR="00B67AE7" w:rsidRPr="00FD0D0A" w:rsidTr="0000007E">
        <w:trPr>
          <w:cnfStyle w:val="000000100000"/>
          <w:trHeight w:val="566"/>
          <w:jc w:val="center"/>
        </w:trPr>
        <w:tc>
          <w:tcPr>
            <w:cnfStyle w:val="001000000000"/>
            <w:tcW w:w="436" w:type="dxa"/>
            <w:shd w:val="clear" w:color="auto" w:fill="auto"/>
            <w:noWrap/>
            <w:vAlign w:val="center"/>
          </w:tcPr>
          <w:p w:rsidR="00B67AE7" w:rsidRPr="00FD0D0A" w:rsidRDefault="00B67AE7" w:rsidP="0036365D">
            <w:pPr>
              <w:spacing w:after="0" w:line="240" w:lineRule="auto"/>
              <w:jc w:val="center"/>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9</w:t>
            </w:r>
          </w:p>
        </w:tc>
        <w:tc>
          <w:tcPr>
            <w:tcW w:w="3728" w:type="dxa"/>
            <w:shd w:val="clear" w:color="auto" w:fill="auto"/>
          </w:tcPr>
          <w:p w:rsidR="00B67AE7" w:rsidRPr="00FD0D0A" w:rsidRDefault="00B67AE7" w:rsidP="00A77FD5">
            <w:pPr>
              <w:spacing w:after="0" w:line="240" w:lineRule="auto"/>
              <w:jc w:val="both"/>
              <w:cnfStyle w:val="0000001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Supervisión de la conciliación de saldos de deuda pública entre la balanza de comprobación, estado de situación financiera y estado de deuda pública.</w:t>
            </w:r>
          </w:p>
        </w:tc>
        <w:tc>
          <w:tcPr>
            <w:tcW w:w="1072" w:type="dxa"/>
            <w:shd w:val="clear" w:color="auto" w:fill="D9D9D9" w:themeFill="background1" w:themeFillShade="D9"/>
            <w:vAlign w:val="center"/>
          </w:tcPr>
          <w:p w:rsidR="00B67AE7" w:rsidRPr="00FD0D0A" w:rsidRDefault="00B67AE7" w:rsidP="00A77FD5">
            <w:pPr>
              <w:spacing w:after="0" w:line="240" w:lineRule="auto"/>
              <w:jc w:val="center"/>
              <w:cnfStyle w:val="000000100000"/>
              <w:rPr>
                <w:rFonts w:ascii="Arial" w:eastAsia="Times New Roman" w:hAnsi="Arial" w:cs="Arial"/>
                <w:color w:val="000000" w:themeColor="text1"/>
                <w:sz w:val="18"/>
                <w:szCs w:val="18"/>
                <w:lang w:eastAsia="es-MX"/>
              </w:rPr>
            </w:pPr>
          </w:p>
        </w:tc>
        <w:tc>
          <w:tcPr>
            <w:tcW w:w="898" w:type="dxa"/>
            <w:shd w:val="clear" w:color="auto" w:fill="D9D9D9" w:themeFill="background1" w:themeFillShade="D9"/>
            <w:vAlign w:val="center"/>
          </w:tcPr>
          <w:p w:rsidR="00B67AE7" w:rsidRPr="00FD0D0A" w:rsidRDefault="00B67AE7" w:rsidP="00A77FD5">
            <w:pPr>
              <w:spacing w:after="0" w:line="240" w:lineRule="auto"/>
              <w:jc w:val="center"/>
              <w:cnfStyle w:val="000000100000"/>
              <w:rPr>
                <w:rFonts w:ascii="Arial" w:eastAsia="Times New Roman" w:hAnsi="Arial" w:cs="Arial"/>
                <w:color w:val="000000" w:themeColor="text1"/>
                <w:sz w:val="18"/>
                <w:szCs w:val="18"/>
                <w:lang w:eastAsia="es-MX"/>
              </w:rPr>
            </w:pPr>
          </w:p>
        </w:tc>
        <w:tc>
          <w:tcPr>
            <w:tcW w:w="1072" w:type="dxa"/>
            <w:shd w:val="clear" w:color="auto" w:fill="auto"/>
            <w:vAlign w:val="center"/>
          </w:tcPr>
          <w:p w:rsidR="00B67AE7" w:rsidRPr="00FD0D0A" w:rsidRDefault="00B67AE7"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22" w:type="dxa"/>
            <w:shd w:val="clear" w:color="auto" w:fill="auto"/>
            <w:vAlign w:val="center"/>
          </w:tcPr>
          <w:p w:rsidR="00B67AE7" w:rsidRPr="00FD0D0A" w:rsidRDefault="00B67AE7"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432" w:type="dxa"/>
            <w:shd w:val="clear" w:color="auto" w:fill="auto"/>
          </w:tcPr>
          <w:p w:rsidR="00B67AE7" w:rsidRPr="00FD0D0A" w:rsidRDefault="00B67AE7" w:rsidP="00FD0D0A">
            <w:pPr>
              <w:spacing w:after="0" w:line="240" w:lineRule="auto"/>
              <w:jc w:val="both"/>
              <w:cnfStyle w:val="000000100000"/>
              <w:rPr>
                <w:rFonts w:ascii="Arial" w:eastAsia="Times New Roman" w:hAnsi="Arial" w:cs="Arial"/>
                <w:color w:val="000000" w:themeColor="text1"/>
                <w:sz w:val="18"/>
                <w:szCs w:val="18"/>
                <w:lang w:eastAsia="es-MX"/>
              </w:rPr>
            </w:pPr>
          </w:p>
        </w:tc>
        <w:tc>
          <w:tcPr>
            <w:tcW w:w="2099" w:type="dxa"/>
            <w:shd w:val="clear" w:color="auto" w:fill="auto"/>
          </w:tcPr>
          <w:p w:rsidR="00B67AE7" w:rsidRPr="00FD0D0A" w:rsidRDefault="00B67AE7" w:rsidP="00FD0D0A">
            <w:pPr>
              <w:spacing w:after="0" w:line="240" w:lineRule="auto"/>
              <w:jc w:val="both"/>
              <w:cnfStyle w:val="000000100000"/>
              <w:rPr>
                <w:rFonts w:ascii="Arial" w:eastAsia="Times New Roman" w:hAnsi="Arial" w:cs="Arial"/>
                <w:color w:val="000000" w:themeColor="text1"/>
                <w:sz w:val="18"/>
                <w:szCs w:val="18"/>
                <w:lang w:eastAsia="es-MX"/>
              </w:rPr>
            </w:pPr>
          </w:p>
        </w:tc>
      </w:tr>
      <w:tr w:rsidR="00CC374D" w:rsidRPr="00FD0D0A" w:rsidTr="0000007E">
        <w:trPr>
          <w:trHeight w:val="576"/>
          <w:jc w:val="center"/>
        </w:trPr>
        <w:tc>
          <w:tcPr>
            <w:cnfStyle w:val="001000000000"/>
            <w:tcW w:w="436" w:type="dxa"/>
            <w:shd w:val="clear" w:color="auto" w:fill="auto"/>
            <w:noWrap/>
            <w:vAlign w:val="center"/>
          </w:tcPr>
          <w:p w:rsidR="009C4252" w:rsidRPr="00FD0D0A" w:rsidRDefault="00B67AE7" w:rsidP="0036365D">
            <w:pPr>
              <w:spacing w:after="0" w:line="240" w:lineRule="auto"/>
              <w:jc w:val="center"/>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10</w:t>
            </w:r>
          </w:p>
        </w:tc>
        <w:tc>
          <w:tcPr>
            <w:tcW w:w="3728" w:type="dxa"/>
            <w:shd w:val="clear" w:color="auto" w:fill="auto"/>
          </w:tcPr>
          <w:p w:rsidR="009C4252" w:rsidRPr="00FD0D0A" w:rsidRDefault="009C4252" w:rsidP="000F0623">
            <w:pPr>
              <w:spacing w:after="0" w:line="240" w:lineRule="auto"/>
              <w:jc w:val="both"/>
              <w:cnfStyle w:val="000000000000"/>
              <w:rPr>
                <w:rFonts w:ascii="Arial" w:eastAsia="Times New Roman" w:hAnsi="Arial" w:cs="Arial"/>
                <w:color w:val="000000" w:themeColor="text1"/>
                <w:sz w:val="18"/>
                <w:szCs w:val="18"/>
                <w:lang w:eastAsia="es-MX"/>
              </w:rPr>
            </w:pPr>
            <w:r w:rsidRPr="00FD0D0A">
              <w:rPr>
                <w:rFonts w:ascii="Arial" w:eastAsia="Times New Roman" w:hAnsi="Arial" w:cs="Arial"/>
                <w:bCs/>
                <w:color w:val="000000"/>
                <w:sz w:val="18"/>
                <w:szCs w:val="18"/>
                <w:lang w:val="es-MX" w:eastAsia="es-MX"/>
              </w:rPr>
              <w:t xml:space="preserve">Revisar el cumplimiento de </w:t>
            </w:r>
            <w:r w:rsidR="000F0623">
              <w:rPr>
                <w:rFonts w:ascii="Arial" w:eastAsia="Times New Roman" w:hAnsi="Arial" w:cs="Arial"/>
                <w:bCs/>
                <w:color w:val="000000"/>
                <w:sz w:val="18"/>
                <w:szCs w:val="18"/>
                <w:lang w:val="es-MX" w:eastAsia="es-MX"/>
              </w:rPr>
              <w:t>los objetivos y metas fijada</w:t>
            </w:r>
            <w:r w:rsidRPr="00FD0D0A">
              <w:rPr>
                <w:rFonts w:ascii="Arial" w:eastAsia="Times New Roman" w:hAnsi="Arial" w:cs="Arial"/>
                <w:bCs/>
                <w:color w:val="000000"/>
                <w:sz w:val="18"/>
                <w:szCs w:val="18"/>
                <w:lang w:val="es-MX" w:eastAsia="es-MX"/>
              </w:rPr>
              <w:t xml:space="preserve">s en el programa operativo anual del </w:t>
            </w:r>
            <w:r w:rsidR="000F0623">
              <w:rPr>
                <w:rFonts w:ascii="Arial" w:eastAsia="Times New Roman" w:hAnsi="Arial" w:cs="Arial"/>
                <w:bCs/>
                <w:color w:val="000000"/>
                <w:sz w:val="18"/>
                <w:szCs w:val="18"/>
                <w:lang w:val="es-MX" w:eastAsia="es-MX"/>
              </w:rPr>
              <w:t>la paramunicipal</w:t>
            </w:r>
            <w:r w:rsidRPr="00FD0D0A">
              <w:rPr>
                <w:rFonts w:ascii="Arial" w:eastAsia="Times New Roman" w:hAnsi="Arial" w:cs="Arial"/>
                <w:bCs/>
                <w:color w:val="000000"/>
                <w:sz w:val="18"/>
                <w:szCs w:val="18"/>
                <w:lang w:val="es-MX" w:eastAsia="es-MX"/>
              </w:rPr>
              <w:t>.</w:t>
            </w:r>
          </w:p>
        </w:tc>
        <w:tc>
          <w:tcPr>
            <w:tcW w:w="1072" w:type="dxa"/>
            <w:shd w:val="clear" w:color="auto" w:fill="auto"/>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898" w:type="dxa"/>
            <w:shd w:val="clear" w:color="auto" w:fill="auto"/>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72" w:type="dxa"/>
            <w:shd w:val="clear" w:color="auto" w:fill="auto"/>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1022" w:type="dxa"/>
            <w:shd w:val="clear" w:color="auto" w:fill="auto"/>
            <w:vAlign w:val="center"/>
          </w:tcPr>
          <w:p w:rsidR="009C4252" w:rsidRPr="00FD0D0A" w:rsidRDefault="009C4252"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000000"/>
              <w:rPr>
                <w:rFonts w:ascii="Arial" w:eastAsia="Times New Roman" w:hAnsi="Arial" w:cs="Arial"/>
                <w:color w:val="000000" w:themeColor="text1"/>
                <w:sz w:val="18"/>
                <w:szCs w:val="18"/>
                <w:lang w:eastAsia="es-MX"/>
              </w:rPr>
            </w:pPr>
          </w:p>
        </w:tc>
      </w:tr>
      <w:tr w:rsidR="00CC374D" w:rsidRPr="00FD0D0A" w:rsidTr="0000007E">
        <w:trPr>
          <w:cnfStyle w:val="000000100000"/>
          <w:trHeight w:val="576"/>
          <w:jc w:val="center"/>
        </w:trPr>
        <w:tc>
          <w:tcPr>
            <w:cnfStyle w:val="001000000000"/>
            <w:tcW w:w="436" w:type="dxa"/>
            <w:shd w:val="clear" w:color="auto" w:fill="auto"/>
            <w:noWrap/>
            <w:vAlign w:val="center"/>
          </w:tcPr>
          <w:p w:rsidR="009C4252" w:rsidRPr="00FD0D0A" w:rsidRDefault="0036365D" w:rsidP="00FD0D0A">
            <w:pPr>
              <w:spacing w:after="0" w:line="240" w:lineRule="auto"/>
              <w:jc w:val="center"/>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1</w:t>
            </w:r>
            <w:r w:rsidR="00B67AE7">
              <w:rPr>
                <w:rFonts w:ascii="Arial" w:eastAsia="Times New Roman" w:hAnsi="Arial" w:cs="Arial"/>
                <w:color w:val="000000" w:themeColor="text1"/>
                <w:sz w:val="18"/>
                <w:szCs w:val="18"/>
                <w:lang w:eastAsia="es-MX"/>
              </w:rPr>
              <w:t>1</w:t>
            </w:r>
          </w:p>
        </w:tc>
        <w:tc>
          <w:tcPr>
            <w:tcW w:w="3728" w:type="dxa"/>
            <w:shd w:val="clear" w:color="auto" w:fill="auto"/>
          </w:tcPr>
          <w:p w:rsidR="009C4252" w:rsidRPr="00FD0D0A" w:rsidRDefault="009C4252" w:rsidP="00A8270F">
            <w:pPr>
              <w:spacing w:after="0" w:line="240" w:lineRule="auto"/>
              <w:jc w:val="both"/>
              <w:cnfStyle w:val="000000100000"/>
              <w:rPr>
                <w:rFonts w:ascii="Arial" w:eastAsia="Times New Roman" w:hAnsi="Arial" w:cs="Arial"/>
                <w:bCs/>
                <w:color w:val="000000"/>
                <w:sz w:val="18"/>
                <w:szCs w:val="18"/>
                <w:lang w:val="es-MX" w:eastAsia="es-MX"/>
              </w:rPr>
            </w:pPr>
            <w:r w:rsidRPr="00FD0D0A">
              <w:rPr>
                <w:rFonts w:ascii="Arial" w:eastAsia="Times New Roman" w:hAnsi="Arial" w:cs="Arial"/>
                <w:bCs/>
                <w:color w:val="000000"/>
                <w:sz w:val="18"/>
                <w:szCs w:val="18"/>
                <w:lang w:val="es-MX" w:eastAsia="es-MX"/>
              </w:rPr>
              <w:t xml:space="preserve">Atención </w:t>
            </w:r>
            <w:r w:rsidR="007D61D8">
              <w:rPr>
                <w:rFonts w:ascii="Arial" w:eastAsia="Times New Roman" w:hAnsi="Arial" w:cs="Arial"/>
                <w:bCs/>
                <w:color w:val="000000"/>
                <w:sz w:val="18"/>
                <w:szCs w:val="18"/>
                <w:lang w:val="es-MX" w:eastAsia="es-MX"/>
              </w:rPr>
              <w:t>al</w:t>
            </w:r>
            <w:r w:rsidRPr="00FD0D0A">
              <w:rPr>
                <w:rFonts w:ascii="Arial" w:eastAsia="Times New Roman" w:hAnsi="Arial" w:cs="Arial"/>
                <w:bCs/>
                <w:color w:val="000000"/>
                <w:sz w:val="18"/>
                <w:szCs w:val="18"/>
                <w:lang w:val="es-MX" w:eastAsia="es-MX"/>
              </w:rPr>
              <w:t xml:space="preserve"> diagnóstico de las estructuras y actividades de las contralorías internas </w:t>
            </w:r>
            <w:r w:rsidR="007D61D8">
              <w:rPr>
                <w:rFonts w:ascii="Arial" w:eastAsia="Times New Roman" w:hAnsi="Arial" w:cs="Arial"/>
                <w:bCs/>
                <w:color w:val="000000"/>
                <w:sz w:val="18"/>
                <w:szCs w:val="18"/>
                <w:lang w:val="es-MX" w:eastAsia="es-MX"/>
              </w:rPr>
              <w:t>Paramunicipales</w:t>
            </w:r>
            <w:r w:rsidRPr="00FD0D0A">
              <w:rPr>
                <w:rFonts w:ascii="Arial" w:eastAsia="Times New Roman" w:hAnsi="Arial" w:cs="Arial"/>
                <w:bCs/>
                <w:color w:val="000000"/>
                <w:sz w:val="18"/>
                <w:szCs w:val="18"/>
                <w:lang w:val="es-MX" w:eastAsia="es-MX"/>
              </w:rPr>
              <w:t>.</w:t>
            </w:r>
          </w:p>
        </w:tc>
        <w:tc>
          <w:tcPr>
            <w:tcW w:w="1072" w:type="dxa"/>
            <w:shd w:val="clear" w:color="auto" w:fill="D9D9D9" w:themeFill="background1" w:themeFillShade="D9"/>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898" w:type="dxa"/>
            <w:shd w:val="clear" w:color="auto" w:fill="D9D9D9" w:themeFill="background1" w:themeFillShade="D9"/>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72" w:type="dxa"/>
            <w:shd w:val="clear" w:color="auto" w:fill="auto"/>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1022" w:type="dxa"/>
            <w:shd w:val="clear" w:color="auto" w:fill="auto"/>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432"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c>
          <w:tcPr>
            <w:tcW w:w="2099" w:type="dxa"/>
            <w:shd w:val="clear" w:color="auto" w:fill="auto"/>
          </w:tcPr>
          <w:p w:rsidR="009C4252" w:rsidRPr="00FD0D0A" w:rsidRDefault="009C4252" w:rsidP="00FD0D0A">
            <w:pPr>
              <w:spacing w:after="0" w:line="240" w:lineRule="auto"/>
              <w:jc w:val="both"/>
              <w:cnfStyle w:val="000000100000"/>
              <w:rPr>
                <w:rFonts w:ascii="Arial" w:eastAsia="Times New Roman" w:hAnsi="Arial" w:cs="Arial"/>
                <w:color w:val="000000" w:themeColor="text1"/>
                <w:sz w:val="18"/>
                <w:szCs w:val="18"/>
                <w:lang w:eastAsia="es-MX"/>
              </w:rPr>
            </w:pPr>
          </w:p>
        </w:tc>
      </w:tr>
    </w:tbl>
    <w:p w:rsidR="009C4252" w:rsidRDefault="009C4252" w:rsidP="00FD0D0A">
      <w:pPr>
        <w:spacing w:after="0" w:line="240" w:lineRule="auto"/>
        <w:jc w:val="both"/>
        <w:rPr>
          <w:rFonts w:ascii="Arial" w:hAnsi="Arial" w:cs="Arial"/>
        </w:rPr>
      </w:pPr>
    </w:p>
    <w:p w:rsidR="00A8270F" w:rsidRDefault="00A8270F" w:rsidP="00FD0D0A">
      <w:pPr>
        <w:spacing w:after="0" w:line="240" w:lineRule="auto"/>
        <w:jc w:val="both"/>
        <w:rPr>
          <w:rFonts w:ascii="Arial" w:hAnsi="Arial" w:cs="Arial"/>
        </w:rPr>
      </w:pPr>
    </w:p>
    <w:p w:rsidR="00A8270F" w:rsidRDefault="00A8270F" w:rsidP="00FD0D0A">
      <w:pPr>
        <w:spacing w:after="0" w:line="240" w:lineRule="auto"/>
        <w:jc w:val="both"/>
        <w:rPr>
          <w:rFonts w:ascii="Arial" w:hAnsi="Arial" w:cs="Arial"/>
        </w:rPr>
      </w:pPr>
    </w:p>
    <w:p w:rsidR="00A8270F" w:rsidRDefault="00A8270F" w:rsidP="00FD0D0A">
      <w:pPr>
        <w:spacing w:after="0" w:line="240" w:lineRule="auto"/>
        <w:jc w:val="both"/>
        <w:rPr>
          <w:rFonts w:ascii="Arial" w:hAnsi="Arial" w:cs="Arial"/>
        </w:rPr>
      </w:pPr>
    </w:p>
    <w:tbl>
      <w:tblPr>
        <w:tblStyle w:val="GridTable4Accent6"/>
        <w:tblW w:w="12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3651"/>
        <w:gridCol w:w="969"/>
        <w:gridCol w:w="817"/>
        <w:gridCol w:w="2125"/>
        <w:gridCol w:w="2205"/>
        <w:gridCol w:w="2642"/>
      </w:tblGrid>
      <w:tr w:rsidR="009C4252" w:rsidRPr="00FD0D0A" w:rsidTr="008301C6">
        <w:trPr>
          <w:cnfStyle w:val="100000000000"/>
          <w:trHeight w:val="284"/>
          <w:jc w:val="center"/>
        </w:trPr>
        <w:tc>
          <w:tcPr>
            <w:cnfStyle w:val="001000000000"/>
            <w:tcW w:w="439" w:type="dxa"/>
            <w:vMerge w:val="restar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lastRenderedPageBreak/>
              <w:t>1</w:t>
            </w:r>
            <w:r w:rsidR="00B67AE7">
              <w:rPr>
                <w:rFonts w:ascii="Arial" w:eastAsia="Times New Roman" w:hAnsi="Arial" w:cs="Arial"/>
                <w:color w:val="000000" w:themeColor="text1"/>
                <w:sz w:val="18"/>
                <w:szCs w:val="18"/>
                <w:lang w:eastAsia="es-MX"/>
              </w:rPr>
              <w:t>2</w:t>
            </w:r>
          </w:p>
        </w:tc>
        <w:tc>
          <w:tcPr>
            <w:tcW w:w="3651" w:type="dxa"/>
            <w:vMerge w:val="restar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C4252" w:rsidRPr="00FD0D0A" w:rsidRDefault="009C4252" w:rsidP="00FD0D0A">
            <w:pPr>
              <w:spacing w:after="0" w:line="240" w:lineRule="auto"/>
              <w:jc w:val="center"/>
              <w:cnfStyle w:val="1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ENLACES ANTE EL ORFIS PARA LAS SIGUIENTES ACTIVIDADES:</w:t>
            </w:r>
          </w:p>
        </w:tc>
        <w:tc>
          <w:tcPr>
            <w:tcW w:w="1786"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9C4252" w:rsidRPr="00FD0D0A" w:rsidRDefault="009C4252" w:rsidP="00FD0D0A">
            <w:pPr>
              <w:spacing w:after="0" w:line="240" w:lineRule="auto"/>
              <w:jc w:val="center"/>
              <w:cnfStyle w:val="100000000000"/>
              <w:rPr>
                <w:rFonts w:ascii="Arial" w:eastAsia="Times New Roman" w:hAnsi="Arial" w:cs="Arial"/>
                <w:color w:val="000000" w:themeColor="text1"/>
                <w:sz w:val="18"/>
                <w:szCs w:val="18"/>
                <w:lang w:eastAsia="es-MX"/>
              </w:rPr>
            </w:pPr>
            <w:r w:rsidRPr="00FD0D0A">
              <w:rPr>
                <w:rFonts w:ascii="Arial" w:hAnsi="Arial" w:cs="Arial"/>
                <w:color w:val="000000" w:themeColor="text1"/>
                <w:sz w:val="18"/>
                <w:szCs w:val="18"/>
              </w:rPr>
              <w:t>OFICIO DE DESIGNACIÓN DE ENLACE</w:t>
            </w:r>
          </w:p>
        </w:tc>
        <w:tc>
          <w:tcPr>
            <w:tcW w:w="4330"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9C4252" w:rsidRPr="00FD0D0A" w:rsidRDefault="009C4252" w:rsidP="00FD0D0A">
            <w:pPr>
              <w:spacing w:after="0" w:line="240" w:lineRule="auto"/>
              <w:jc w:val="center"/>
              <w:cnfStyle w:val="1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ENLACE</w:t>
            </w:r>
          </w:p>
        </w:tc>
        <w:tc>
          <w:tcPr>
            <w:tcW w:w="2642" w:type="dxa"/>
            <w:vMerge w:val="restar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C4252" w:rsidRPr="00FD0D0A" w:rsidRDefault="009C4252" w:rsidP="008301C6">
            <w:pPr>
              <w:spacing w:after="0" w:line="240" w:lineRule="auto"/>
              <w:jc w:val="center"/>
              <w:cnfStyle w:val="1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COMENTARIO</w:t>
            </w:r>
          </w:p>
        </w:tc>
      </w:tr>
      <w:tr w:rsidR="009C4252" w:rsidRPr="00FD0D0A" w:rsidTr="0000007E">
        <w:trPr>
          <w:cnfStyle w:val="000000100000"/>
          <w:trHeight w:val="284"/>
          <w:jc w:val="center"/>
        </w:trPr>
        <w:tc>
          <w:tcPr>
            <w:cnfStyle w:val="001000000000"/>
            <w:tcW w:w="439" w:type="dxa"/>
            <w:vMerge/>
            <w:shd w:val="clear" w:color="auto" w:fill="D9D9D9" w:themeFill="background1" w:themeFillShade="D9"/>
            <w:noWrap/>
            <w:vAlign w:val="center"/>
          </w:tcPr>
          <w:p w:rsidR="009C4252" w:rsidRPr="00FD0D0A" w:rsidRDefault="009C4252" w:rsidP="00FD0D0A">
            <w:pPr>
              <w:spacing w:after="0" w:line="240" w:lineRule="auto"/>
              <w:jc w:val="center"/>
              <w:rPr>
                <w:rFonts w:ascii="Arial" w:eastAsia="Times New Roman" w:hAnsi="Arial" w:cs="Arial"/>
                <w:color w:val="000000" w:themeColor="text1"/>
                <w:sz w:val="18"/>
                <w:szCs w:val="18"/>
                <w:lang w:eastAsia="es-MX"/>
              </w:rPr>
            </w:pPr>
          </w:p>
        </w:tc>
        <w:tc>
          <w:tcPr>
            <w:tcW w:w="3651" w:type="dxa"/>
            <w:vMerge/>
            <w:shd w:val="clear" w:color="auto" w:fill="D9D9D9" w:themeFill="background1" w:themeFillShade="D9"/>
            <w:vAlign w:val="center"/>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969" w:type="dxa"/>
            <w:shd w:val="clear" w:color="auto" w:fill="D9D9D9" w:themeFill="background1" w:themeFillShade="D9"/>
            <w:noWrap/>
            <w:vAlign w:val="center"/>
          </w:tcPr>
          <w:p w:rsidR="009C4252" w:rsidRPr="00FD0D0A" w:rsidRDefault="009C4252" w:rsidP="00FD0D0A">
            <w:pPr>
              <w:spacing w:after="0" w:line="240" w:lineRule="auto"/>
              <w:jc w:val="center"/>
              <w:cnfStyle w:val="000000100000"/>
              <w:rPr>
                <w:rFonts w:ascii="Arial" w:hAnsi="Arial" w:cs="Arial"/>
                <w:b/>
                <w:color w:val="000000" w:themeColor="text1"/>
                <w:sz w:val="16"/>
                <w:szCs w:val="18"/>
              </w:rPr>
            </w:pPr>
            <w:r w:rsidRPr="00FD0D0A">
              <w:rPr>
                <w:rFonts w:ascii="Arial" w:hAnsi="Arial" w:cs="Arial"/>
                <w:b/>
                <w:color w:val="000000" w:themeColor="text1"/>
                <w:sz w:val="16"/>
                <w:szCs w:val="18"/>
              </w:rPr>
              <w:t>N°</w:t>
            </w:r>
          </w:p>
        </w:tc>
        <w:tc>
          <w:tcPr>
            <w:tcW w:w="817" w:type="dxa"/>
            <w:shd w:val="clear" w:color="auto" w:fill="D9D9D9" w:themeFill="background1" w:themeFillShade="D9"/>
            <w:noWrap/>
            <w:vAlign w:val="center"/>
          </w:tcPr>
          <w:p w:rsidR="009C4252" w:rsidRPr="00FD0D0A" w:rsidRDefault="009C4252" w:rsidP="00FD0D0A">
            <w:pPr>
              <w:spacing w:after="0" w:line="240" w:lineRule="auto"/>
              <w:jc w:val="center"/>
              <w:cnfStyle w:val="000000100000"/>
              <w:rPr>
                <w:rFonts w:ascii="Arial" w:eastAsia="Times New Roman" w:hAnsi="Arial" w:cs="Arial"/>
                <w:b/>
                <w:color w:val="000000" w:themeColor="text1"/>
                <w:sz w:val="16"/>
                <w:szCs w:val="18"/>
                <w:lang w:eastAsia="es-MX"/>
              </w:rPr>
            </w:pPr>
            <w:r w:rsidRPr="00FD0D0A">
              <w:rPr>
                <w:rFonts w:ascii="Arial" w:eastAsia="Times New Roman" w:hAnsi="Arial" w:cs="Arial"/>
                <w:b/>
                <w:color w:val="000000" w:themeColor="text1"/>
                <w:sz w:val="16"/>
                <w:szCs w:val="18"/>
                <w:lang w:eastAsia="es-MX"/>
              </w:rPr>
              <w:t>FECHA</w:t>
            </w:r>
          </w:p>
        </w:tc>
        <w:tc>
          <w:tcPr>
            <w:tcW w:w="2125" w:type="dxa"/>
            <w:shd w:val="clear" w:color="auto" w:fill="D9D9D9" w:themeFill="background1" w:themeFillShade="D9"/>
            <w:noWrap/>
            <w:vAlign w:val="center"/>
          </w:tcPr>
          <w:p w:rsidR="009C4252" w:rsidRPr="00FD0D0A" w:rsidRDefault="009C4252" w:rsidP="00FD0D0A">
            <w:pPr>
              <w:spacing w:after="0" w:line="240" w:lineRule="auto"/>
              <w:jc w:val="center"/>
              <w:cnfStyle w:val="000000100000"/>
              <w:rPr>
                <w:rFonts w:ascii="Arial" w:eastAsia="Times New Roman" w:hAnsi="Arial" w:cs="Arial"/>
                <w:b/>
                <w:color w:val="000000" w:themeColor="text1"/>
                <w:sz w:val="16"/>
                <w:szCs w:val="18"/>
                <w:lang w:eastAsia="es-MX"/>
              </w:rPr>
            </w:pPr>
            <w:r w:rsidRPr="00FD0D0A">
              <w:rPr>
                <w:rFonts w:ascii="Arial" w:eastAsia="Times New Roman" w:hAnsi="Arial" w:cs="Arial"/>
                <w:b/>
                <w:color w:val="000000" w:themeColor="text1"/>
                <w:sz w:val="16"/>
                <w:szCs w:val="18"/>
                <w:lang w:eastAsia="es-MX"/>
              </w:rPr>
              <w:t>NOMBRE</w:t>
            </w:r>
          </w:p>
        </w:tc>
        <w:tc>
          <w:tcPr>
            <w:tcW w:w="2205" w:type="dxa"/>
            <w:shd w:val="clear" w:color="auto" w:fill="D9D9D9" w:themeFill="background1" w:themeFillShade="D9"/>
            <w:noWrap/>
            <w:vAlign w:val="center"/>
          </w:tcPr>
          <w:p w:rsidR="009C4252" w:rsidRPr="00FD0D0A" w:rsidRDefault="009C4252" w:rsidP="00FD0D0A">
            <w:pPr>
              <w:spacing w:after="0" w:line="240" w:lineRule="auto"/>
              <w:jc w:val="center"/>
              <w:cnfStyle w:val="000000100000"/>
              <w:rPr>
                <w:rFonts w:ascii="Arial" w:eastAsia="Times New Roman" w:hAnsi="Arial" w:cs="Arial"/>
                <w:b/>
                <w:color w:val="000000" w:themeColor="text1"/>
                <w:sz w:val="16"/>
                <w:szCs w:val="18"/>
                <w:lang w:eastAsia="es-MX"/>
              </w:rPr>
            </w:pPr>
            <w:r w:rsidRPr="00FD0D0A">
              <w:rPr>
                <w:rFonts w:ascii="Arial" w:eastAsia="Times New Roman" w:hAnsi="Arial" w:cs="Arial"/>
                <w:b/>
                <w:color w:val="000000" w:themeColor="text1"/>
                <w:sz w:val="16"/>
                <w:szCs w:val="18"/>
                <w:lang w:eastAsia="es-MX"/>
              </w:rPr>
              <w:t>CORREO ELECTRÓNICO</w:t>
            </w:r>
          </w:p>
        </w:tc>
        <w:tc>
          <w:tcPr>
            <w:tcW w:w="2642" w:type="dxa"/>
            <w:vMerge/>
            <w:shd w:val="clear" w:color="auto" w:fill="D9D9D9" w:themeFill="background1" w:themeFillShade="D9"/>
          </w:tcPr>
          <w:p w:rsidR="009C4252" w:rsidRPr="00FD0D0A" w:rsidRDefault="009C4252" w:rsidP="00FD0D0A">
            <w:pPr>
              <w:spacing w:after="0" w:line="240" w:lineRule="auto"/>
              <w:jc w:val="center"/>
              <w:cnfStyle w:val="000000100000"/>
              <w:rPr>
                <w:rFonts w:ascii="Arial" w:eastAsia="Times New Roman" w:hAnsi="Arial" w:cs="Arial"/>
                <w:color w:val="000000" w:themeColor="text1"/>
                <w:sz w:val="18"/>
                <w:szCs w:val="18"/>
                <w:lang w:eastAsia="es-MX"/>
              </w:rPr>
            </w:pPr>
          </w:p>
        </w:tc>
      </w:tr>
      <w:tr w:rsidR="00145517" w:rsidRPr="00FD0D0A" w:rsidTr="0000007E">
        <w:trPr>
          <w:trHeight w:val="284"/>
          <w:jc w:val="center"/>
        </w:trPr>
        <w:tc>
          <w:tcPr>
            <w:cnfStyle w:val="001000000000"/>
            <w:tcW w:w="439" w:type="dxa"/>
            <w:vMerge w:val="restart"/>
            <w:shd w:val="clear" w:color="auto" w:fill="auto"/>
            <w:noWrap/>
          </w:tcPr>
          <w:p w:rsidR="00145517" w:rsidRPr="00FD0D0A" w:rsidRDefault="00145517" w:rsidP="00FD0D0A">
            <w:pPr>
              <w:spacing w:after="0" w:line="240" w:lineRule="auto"/>
              <w:jc w:val="center"/>
              <w:rPr>
                <w:rFonts w:ascii="Arial" w:eastAsia="Times New Roman" w:hAnsi="Arial" w:cs="Arial"/>
                <w:color w:val="000000" w:themeColor="text1"/>
                <w:sz w:val="18"/>
                <w:szCs w:val="18"/>
                <w:lang w:eastAsia="es-MX"/>
              </w:rPr>
            </w:pPr>
          </w:p>
        </w:tc>
        <w:tc>
          <w:tcPr>
            <w:tcW w:w="3651" w:type="dxa"/>
            <w:shd w:val="clear" w:color="auto" w:fill="auto"/>
          </w:tcPr>
          <w:p w:rsidR="00145517" w:rsidRPr="00FD0D0A" w:rsidRDefault="00145517" w:rsidP="00FD0D0A">
            <w:pPr>
              <w:spacing w:after="0" w:line="240" w:lineRule="auto"/>
              <w:ind w:left="454"/>
              <w:cnfStyle w:val="0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SIGMAVER</w:t>
            </w:r>
          </w:p>
        </w:tc>
        <w:tc>
          <w:tcPr>
            <w:tcW w:w="969" w:type="dxa"/>
            <w:shd w:val="clear" w:color="auto" w:fill="auto"/>
            <w:noWrap/>
          </w:tcPr>
          <w:p w:rsidR="00145517" w:rsidRPr="00FD0D0A" w:rsidRDefault="00145517" w:rsidP="00FD0D0A">
            <w:pPr>
              <w:spacing w:after="0" w:line="240" w:lineRule="auto"/>
              <w:jc w:val="center"/>
              <w:cnfStyle w:val="000000000000"/>
              <w:rPr>
                <w:rFonts w:ascii="Arial" w:hAnsi="Arial" w:cs="Arial"/>
                <w:color w:val="000000" w:themeColor="text1"/>
                <w:sz w:val="18"/>
                <w:szCs w:val="18"/>
              </w:rPr>
            </w:pPr>
          </w:p>
        </w:tc>
        <w:tc>
          <w:tcPr>
            <w:tcW w:w="817" w:type="dxa"/>
            <w:shd w:val="clear" w:color="auto" w:fill="auto"/>
            <w:noWrap/>
          </w:tcPr>
          <w:p w:rsidR="00145517" w:rsidRPr="00FD0D0A" w:rsidRDefault="00145517"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125" w:type="dxa"/>
            <w:shd w:val="clear" w:color="auto" w:fill="auto"/>
            <w:noWrap/>
          </w:tcPr>
          <w:p w:rsidR="00145517" w:rsidRPr="00FD0D0A" w:rsidRDefault="00145517"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205" w:type="dxa"/>
            <w:shd w:val="clear" w:color="auto" w:fill="auto"/>
            <w:noWrap/>
          </w:tcPr>
          <w:p w:rsidR="00145517" w:rsidRPr="00FD0D0A" w:rsidRDefault="00145517"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642" w:type="dxa"/>
            <w:shd w:val="clear" w:color="auto" w:fill="auto"/>
          </w:tcPr>
          <w:p w:rsidR="00145517" w:rsidRPr="00FD0D0A" w:rsidRDefault="00145517" w:rsidP="00FD0D0A">
            <w:pPr>
              <w:spacing w:after="0" w:line="240" w:lineRule="auto"/>
              <w:jc w:val="both"/>
              <w:cnfStyle w:val="000000000000"/>
              <w:rPr>
                <w:rFonts w:ascii="Arial" w:eastAsia="Times New Roman" w:hAnsi="Arial" w:cs="Arial"/>
                <w:color w:val="000000" w:themeColor="text1"/>
                <w:sz w:val="18"/>
                <w:szCs w:val="18"/>
                <w:lang w:eastAsia="es-MX"/>
              </w:rPr>
            </w:pPr>
          </w:p>
        </w:tc>
      </w:tr>
      <w:tr w:rsidR="00145517" w:rsidRPr="00FD0D0A" w:rsidTr="0000007E">
        <w:trPr>
          <w:cnfStyle w:val="000000100000"/>
          <w:trHeight w:val="284"/>
          <w:jc w:val="center"/>
        </w:trPr>
        <w:tc>
          <w:tcPr>
            <w:cnfStyle w:val="001000000000"/>
            <w:tcW w:w="439" w:type="dxa"/>
            <w:vMerge/>
            <w:shd w:val="clear" w:color="auto" w:fill="auto"/>
            <w:noWrap/>
          </w:tcPr>
          <w:p w:rsidR="00145517" w:rsidRPr="00FD0D0A" w:rsidRDefault="00145517" w:rsidP="00FD0D0A">
            <w:pPr>
              <w:spacing w:after="0" w:line="240" w:lineRule="auto"/>
              <w:jc w:val="center"/>
              <w:rPr>
                <w:rFonts w:ascii="Arial" w:eastAsia="Times New Roman" w:hAnsi="Arial" w:cs="Arial"/>
                <w:color w:val="000000" w:themeColor="text1"/>
                <w:sz w:val="18"/>
                <w:szCs w:val="18"/>
                <w:lang w:eastAsia="es-MX"/>
              </w:rPr>
            </w:pPr>
          </w:p>
        </w:tc>
        <w:tc>
          <w:tcPr>
            <w:tcW w:w="3651" w:type="dxa"/>
            <w:shd w:val="clear" w:color="auto" w:fill="auto"/>
          </w:tcPr>
          <w:p w:rsidR="00145517" w:rsidRPr="00FD0D0A" w:rsidRDefault="00145517" w:rsidP="00FD0D0A">
            <w:pPr>
              <w:spacing w:after="0" w:line="240" w:lineRule="auto"/>
              <w:ind w:left="454"/>
              <w:cnfStyle w:val="0000001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SEFISVER</w:t>
            </w:r>
          </w:p>
        </w:tc>
        <w:tc>
          <w:tcPr>
            <w:tcW w:w="969" w:type="dxa"/>
            <w:shd w:val="clear" w:color="auto" w:fill="auto"/>
            <w:noWrap/>
          </w:tcPr>
          <w:p w:rsidR="00145517" w:rsidRPr="00FD0D0A" w:rsidRDefault="00145517" w:rsidP="00FD0D0A">
            <w:pPr>
              <w:spacing w:after="0" w:line="240" w:lineRule="auto"/>
              <w:jc w:val="center"/>
              <w:cnfStyle w:val="000000100000"/>
              <w:rPr>
                <w:rFonts w:ascii="Arial" w:hAnsi="Arial" w:cs="Arial"/>
                <w:color w:val="000000" w:themeColor="text1"/>
                <w:sz w:val="18"/>
                <w:szCs w:val="18"/>
              </w:rPr>
            </w:pPr>
          </w:p>
        </w:tc>
        <w:tc>
          <w:tcPr>
            <w:tcW w:w="817" w:type="dxa"/>
            <w:shd w:val="clear" w:color="auto" w:fill="auto"/>
            <w:noWrap/>
          </w:tcPr>
          <w:p w:rsidR="00145517" w:rsidRPr="00FD0D0A" w:rsidRDefault="00145517"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125" w:type="dxa"/>
            <w:shd w:val="clear" w:color="auto" w:fill="auto"/>
            <w:noWrap/>
          </w:tcPr>
          <w:p w:rsidR="00145517" w:rsidRPr="00FD0D0A" w:rsidRDefault="00145517"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205" w:type="dxa"/>
            <w:shd w:val="clear" w:color="auto" w:fill="auto"/>
            <w:noWrap/>
          </w:tcPr>
          <w:p w:rsidR="00145517" w:rsidRPr="00FD0D0A" w:rsidRDefault="00145517"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642" w:type="dxa"/>
            <w:shd w:val="clear" w:color="auto" w:fill="auto"/>
          </w:tcPr>
          <w:p w:rsidR="00145517" w:rsidRPr="00FD0D0A" w:rsidRDefault="00145517" w:rsidP="00FD0D0A">
            <w:pPr>
              <w:spacing w:after="0" w:line="240" w:lineRule="auto"/>
              <w:jc w:val="both"/>
              <w:cnfStyle w:val="000000100000"/>
              <w:rPr>
                <w:rFonts w:ascii="Arial" w:eastAsia="Times New Roman" w:hAnsi="Arial" w:cs="Arial"/>
                <w:color w:val="000000" w:themeColor="text1"/>
                <w:sz w:val="18"/>
                <w:szCs w:val="18"/>
                <w:lang w:eastAsia="es-MX"/>
              </w:rPr>
            </w:pPr>
          </w:p>
        </w:tc>
      </w:tr>
      <w:tr w:rsidR="00145517" w:rsidRPr="00FD0D0A" w:rsidTr="0000007E">
        <w:trPr>
          <w:trHeight w:val="284"/>
          <w:jc w:val="center"/>
        </w:trPr>
        <w:tc>
          <w:tcPr>
            <w:cnfStyle w:val="001000000000"/>
            <w:tcW w:w="439" w:type="dxa"/>
            <w:vMerge/>
            <w:shd w:val="clear" w:color="auto" w:fill="auto"/>
            <w:noWrap/>
          </w:tcPr>
          <w:p w:rsidR="00145517" w:rsidRPr="00FD0D0A" w:rsidRDefault="00145517" w:rsidP="00FD0D0A">
            <w:pPr>
              <w:spacing w:after="0" w:line="240" w:lineRule="auto"/>
              <w:jc w:val="center"/>
              <w:rPr>
                <w:rFonts w:ascii="Arial" w:eastAsia="Times New Roman" w:hAnsi="Arial" w:cs="Arial"/>
                <w:color w:val="000000" w:themeColor="text1"/>
                <w:sz w:val="18"/>
                <w:szCs w:val="18"/>
                <w:lang w:eastAsia="es-MX"/>
              </w:rPr>
            </w:pPr>
          </w:p>
        </w:tc>
        <w:tc>
          <w:tcPr>
            <w:tcW w:w="3651" w:type="dxa"/>
            <w:shd w:val="clear" w:color="auto" w:fill="auto"/>
          </w:tcPr>
          <w:p w:rsidR="00145517" w:rsidRPr="00FD0D0A" w:rsidRDefault="00145517" w:rsidP="00FD0D0A">
            <w:pPr>
              <w:spacing w:after="0" w:line="240" w:lineRule="auto"/>
              <w:ind w:left="454"/>
              <w:cnfStyle w:val="0000000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SIMVER</w:t>
            </w:r>
          </w:p>
        </w:tc>
        <w:tc>
          <w:tcPr>
            <w:tcW w:w="969" w:type="dxa"/>
            <w:shd w:val="clear" w:color="auto" w:fill="auto"/>
            <w:noWrap/>
          </w:tcPr>
          <w:p w:rsidR="00145517" w:rsidRPr="00FD0D0A" w:rsidRDefault="00145517" w:rsidP="00FD0D0A">
            <w:pPr>
              <w:spacing w:after="0" w:line="240" w:lineRule="auto"/>
              <w:jc w:val="center"/>
              <w:cnfStyle w:val="000000000000"/>
              <w:rPr>
                <w:rFonts w:ascii="Arial" w:hAnsi="Arial" w:cs="Arial"/>
                <w:color w:val="000000" w:themeColor="text1"/>
                <w:sz w:val="18"/>
                <w:szCs w:val="18"/>
              </w:rPr>
            </w:pPr>
          </w:p>
        </w:tc>
        <w:tc>
          <w:tcPr>
            <w:tcW w:w="817" w:type="dxa"/>
            <w:shd w:val="clear" w:color="auto" w:fill="auto"/>
            <w:noWrap/>
          </w:tcPr>
          <w:p w:rsidR="00145517" w:rsidRPr="00FD0D0A" w:rsidRDefault="00145517"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125" w:type="dxa"/>
            <w:shd w:val="clear" w:color="auto" w:fill="auto"/>
            <w:noWrap/>
          </w:tcPr>
          <w:p w:rsidR="00145517" w:rsidRPr="00FD0D0A" w:rsidRDefault="00145517"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205" w:type="dxa"/>
            <w:shd w:val="clear" w:color="auto" w:fill="auto"/>
            <w:noWrap/>
          </w:tcPr>
          <w:p w:rsidR="00145517" w:rsidRPr="00FD0D0A" w:rsidRDefault="00145517" w:rsidP="00FD0D0A">
            <w:pPr>
              <w:spacing w:after="0" w:line="240" w:lineRule="auto"/>
              <w:jc w:val="center"/>
              <w:cnfStyle w:val="000000000000"/>
              <w:rPr>
                <w:rFonts w:ascii="Arial" w:eastAsia="Times New Roman" w:hAnsi="Arial" w:cs="Arial"/>
                <w:color w:val="000000" w:themeColor="text1"/>
                <w:sz w:val="18"/>
                <w:szCs w:val="18"/>
                <w:lang w:eastAsia="es-MX"/>
              </w:rPr>
            </w:pPr>
          </w:p>
        </w:tc>
        <w:tc>
          <w:tcPr>
            <w:tcW w:w="2642" w:type="dxa"/>
            <w:shd w:val="clear" w:color="auto" w:fill="auto"/>
          </w:tcPr>
          <w:p w:rsidR="00145517" w:rsidRPr="00FD0D0A" w:rsidRDefault="00145517" w:rsidP="00FD0D0A">
            <w:pPr>
              <w:spacing w:after="0" w:line="240" w:lineRule="auto"/>
              <w:jc w:val="both"/>
              <w:cnfStyle w:val="000000000000"/>
              <w:rPr>
                <w:rFonts w:ascii="Arial" w:eastAsia="Times New Roman" w:hAnsi="Arial" w:cs="Arial"/>
                <w:color w:val="000000" w:themeColor="text1"/>
                <w:sz w:val="18"/>
                <w:szCs w:val="18"/>
                <w:lang w:eastAsia="es-MX"/>
              </w:rPr>
            </w:pPr>
          </w:p>
        </w:tc>
      </w:tr>
      <w:tr w:rsidR="00145517" w:rsidRPr="00FD0D0A" w:rsidTr="0000007E">
        <w:trPr>
          <w:cnfStyle w:val="000000100000"/>
          <w:trHeight w:val="284"/>
          <w:jc w:val="center"/>
        </w:trPr>
        <w:tc>
          <w:tcPr>
            <w:cnfStyle w:val="001000000000"/>
            <w:tcW w:w="439" w:type="dxa"/>
            <w:vMerge/>
            <w:shd w:val="clear" w:color="auto" w:fill="auto"/>
            <w:noWrap/>
          </w:tcPr>
          <w:p w:rsidR="00145517" w:rsidRPr="00FD0D0A" w:rsidRDefault="00145517" w:rsidP="00FD0D0A">
            <w:pPr>
              <w:spacing w:after="0" w:line="240" w:lineRule="auto"/>
              <w:jc w:val="center"/>
              <w:rPr>
                <w:rFonts w:ascii="Arial" w:eastAsia="Times New Roman" w:hAnsi="Arial" w:cs="Arial"/>
                <w:color w:val="000000" w:themeColor="text1"/>
                <w:sz w:val="18"/>
                <w:szCs w:val="18"/>
                <w:lang w:eastAsia="es-MX"/>
              </w:rPr>
            </w:pPr>
          </w:p>
        </w:tc>
        <w:tc>
          <w:tcPr>
            <w:tcW w:w="3651" w:type="dxa"/>
            <w:shd w:val="clear" w:color="auto" w:fill="auto"/>
          </w:tcPr>
          <w:p w:rsidR="00145517" w:rsidRPr="00FD0D0A" w:rsidRDefault="00145517" w:rsidP="00FD0D0A">
            <w:pPr>
              <w:spacing w:after="0" w:line="240" w:lineRule="auto"/>
              <w:ind w:left="454"/>
              <w:cnfStyle w:val="000000100000"/>
              <w:rPr>
                <w:rFonts w:ascii="Arial" w:eastAsia="Times New Roman" w:hAnsi="Arial" w:cs="Arial"/>
                <w:color w:val="000000" w:themeColor="text1"/>
                <w:sz w:val="18"/>
                <w:szCs w:val="18"/>
                <w:lang w:eastAsia="es-MX"/>
              </w:rPr>
            </w:pPr>
            <w:r w:rsidRPr="00FD0D0A">
              <w:rPr>
                <w:rFonts w:ascii="Arial" w:eastAsia="Times New Roman" w:hAnsi="Arial" w:cs="Arial"/>
                <w:color w:val="000000" w:themeColor="text1"/>
                <w:sz w:val="18"/>
                <w:szCs w:val="18"/>
                <w:lang w:eastAsia="es-MX"/>
              </w:rPr>
              <w:t>SISTEMA DE FORMATO ÚNICO</w:t>
            </w:r>
          </w:p>
        </w:tc>
        <w:tc>
          <w:tcPr>
            <w:tcW w:w="969" w:type="dxa"/>
            <w:shd w:val="clear" w:color="auto" w:fill="auto"/>
            <w:noWrap/>
          </w:tcPr>
          <w:p w:rsidR="00145517" w:rsidRPr="00FD0D0A" w:rsidRDefault="00145517" w:rsidP="00FD0D0A">
            <w:pPr>
              <w:spacing w:after="0" w:line="240" w:lineRule="auto"/>
              <w:jc w:val="center"/>
              <w:cnfStyle w:val="000000100000"/>
              <w:rPr>
                <w:rFonts w:ascii="Arial" w:hAnsi="Arial" w:cs="Arial"/>
                <w:color w:val="000000" w:themeColor="text1"/>
                <w:sz w:val="18"/>
                <w:szCs w:val="18"/>
              </w:rPr>
            </w:pPr>
          </w:p>
        </w:tc>
        <w:tc>
          <w:tcPr>
            <w:tcW w:w="817" w:type="dxa"/>
            <w:shd w:val="clear" w:color="auto" w:fill="auto"/>
            <w:noWrap/>
          </w:tcPr>
          <w:p w:rsidR="00145517" w:rsidRPr="00FD0D0A" w:rsidRDefault="00145517"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125" w:type="dxa"/>
            <w:shd w:val="clear" w:color="auto" w:fill="auto"/>
            <w:noWrap/>
          </w:tcPr>
          <w:p w:rsidR="00145517" w:rsidRPr="00FD0D0A" w:rsidRDefault="00145517"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205" w:type="dxa"/>
            <w:shd w:val="clear" w:color="auto" w:fill="auto"/>
            <w:noWrap/>
          </w:tcPr>
          <w:p w:rsidR="00145517" w:rsidRPr="00FD0D0A" w:rsidRDefault="00145517" w:rsidP="00FD0D0A">
            <w:pPr>
              <w:spacing w:after="0" w:line="240" w:lineRule="auto"/>
              <w:jc w:val="center"/>
              <w:cnfStyle w:val="000000100000"/>
              <w:rPr>
                <w:rFonts w:ascii="Arial" w:eastAsia="Times New Roman" w:hAnsi="Arial" w:cs="Arial"/>
                <w:color w:val="000000" w:themeColor="text1"/>
                <w:sz w:val="18"/>
                <w:szCs w:val="18"/>
                <w:lang w:eastAsia="es-MX"/>
              </w:rPr>
            </w:pPr>
          </w:p>
        </w:tc>
        <w:tc>
          <w:tcPr>
            <w:tcW w:w="2642" w:type="dxa"/>
            <w:shd w:val="clear" w:color="auto" w:fill="auto"/>
          </w:tcPr>
          <w:p w:rsidR="00145517" w:rsidRPr="00FD0D0A" w:rsidRDefault="00145517" w:rsidP="00FD0D0A">
            <w:pPr>
              <w:spacing w:after="0" w:line="240" w:lineRule="auto"/>
              <w:jc w:val="both"/>
              <w:cnfStyle w:val="000000100000"/>
              <w:rPr>
                <w:rFonts w:ascii="Arial" w:eastAsia="Times New Roman" w:hAnsi="Arial" w:cs="Arial"/>
                <w:color w:val="000000" w:themeColor="text1"/>
                <w:sz w:val="18"/>
                <w:szCs w:val="18"/>
                <w:lang w:eastAsia="es-MX"/>
              </w:rPr>
            </w:pPr>
          </w:p>
        </w:tc>
      </w:tr>
    </w:tbl>
    <w:p w:rsidR="009C4252" w:rsidRPr="00FD0D0A" w:rsidRDefault="009C4252" w:rsidP="00FD0D0A">
      <w:pPr>
        <w:spacing w:after="0" w:line="240" w:lineRule="auto"/>
        <w:jc w:val="both"/>
        <w:rPr>
          <w:rFonts w:ascii="Arial" w:hAnsi="Arial" w:cs="Arial"/>
        </w:rPr>
      </w:pPr>
    </w:p>
    <w:p w:rsidR="009C4252" w:rsidRPr="00FD0D0A" w:rsidRDefault="009C4252" w:rsidP="00FD0D0A">
      <w:pPr>
        <w:spacing w:after="0" w:line="240" w:lineRule="auto"/>
        <w:jc w:val="both"/>
        <w:rPr>
          <w:rFonts w:ascii="Arial" w:hAnsi="Arial" w:cs="Arial"/>
        </w:rPr>
      </w:pPr>
    </w:p>
    <w:p w:rsidR="009C4252" w:rsidRPr="00FD0D0A" w:rsidRDefault="009C4252" w:rsidP="00FD0D0A">
      <w:pPr>
        <w:pStyle w:val="Ttulo1"/>
        <w:tabs>
          <w:tab w:val="left" w:pos="709"/>
        </w:tabs>
        <w:spacing w:before="0" w:after="0" w:line="240" w:lineRule="auto"/>
        <w:jc w:val="both"/>
        <w:rPr>
          <w:rFonts w:ascii="Arial" w:hAnsi="Arial" w:cs="Arial"/>
          <w:smallCaps/>
          <w:sz w:val="22"/>
          <w:szCs w:val="22"/>
        </w:rPr>
      </w:pPr>
      <w:bookmarkStart w:id="3" w:name="_Toc184795673"/>
      <w:bookmarkEnd w:id="1"/>
      <w:bookmarkEnd w:id="2"/>
      <w:r w:rsidRPr="00FD0D0A">
        <w:rPr>
          <w:rFonts w:ascii="Arial" w:hAnsi="Arial" w:cs="Arial"/>
          <w:smallCaps/>
          <w:sz w:val="22"/>
          <w:szCs w:val="22"/>
        </w:rPr>
        <w:t>3.- Resultado del Estudio y Evaluación del Control Interno</w:t>
      </w:r>
      <w:bookmarkEnd w:id="3"/>
      <w:r w:rsidRPr="00FD0D0A">
        <w:rPr>
          <w:rFonts w:ascii="Arial" w:hAnsi="Arial" w:cs="Arial"/>
          <w:smallCaps/>
          <w:sz w:val="22"/>
          <w:szCs w:val="22"/>
        </w:rPr>
        <w:t xml:space="preserve"> al 30 de junio de 2016</w:t>
      </w:r>
    </w:p>
    <w:p w:rsidR="009C4252" w:rsidRPr="00FD0D0A" w:rsidRDefault="009C4252" w:rsidP="00FD0D0A">
      <w:pPr>
        <w:spacing w:after="0" w:line="240" w:lineRule="auto"/>
        <w:jc w:val="both"/>
        <w:rPr>
          <w:rFonts w:ascii="Arial" w:hAnsi="Arial" w:cs="Arial"/>
        </w:rPr>
      </w:pPr>
    </w:p>
    <w:p w:rsidR="009C4252" w:rsidRPr="00FD0D0A" w:rsidRDefault="009C4252" w:rsidP="00FD0D0A">
      <w:pPr>
        <w:pStyle w:val="Ttulo1"/>
        <w:tabs>
          <w:tab w:val="left" w:pos="709"/>
        </w:tabs>
        <w:spacing w:before="0" w:after="0" w:line="240" w:lineRule="auto"/>
        <w:jc w:val="both"/>
        <w:rPr>
          <w:rFonts w:ascii="Arial" w:hAnsi="Arial" w:cs="Arial"/>
          <w:smallCaps/>
          <w:sz w:val="22"/>
          <w:szCs w:val="22"/>
        </w:rPr>
      </w:pPr>
      <w:r w:rsidRPr="00FD0D0A">
        <w:rPr>
          <w:rFonts w:ascii="Arial" w:hAnsi="Arial" w:cs="Arial"/>
          <w:smallCaps/>
          <w:sz w:val="22"/>
          <w:szCs w:val="22"/>
        </w:rPr>
        <w:t xml:space="preserve">3.1- Estudio y Evaluación </w:t>
      </w:r>
    </w:p>
    <w:p w:rsidR="009C4252" w:rsidRPr="00FD0D0A" w:rsidRDefault="009C4252" w:rsidP="00FD0D0A">
      <w:pPr>
        <w:spacing w:after="0" w:line="240" w:lineRule="auto"/>
        <w:jc w:val="both"/>
        <w:rPr>
          <w:rFonts w:ascii="Arial" w:hAnsi="Arial" w:cs="Arial"/>
        </w:rPr>
      </w:pPr>
    </w:p>
    <w:p w:rsidR="009C4252" w:rsidRPr="00FD0D0A" w:rsidRDefault="009C4252" w:rsidP="00FD0D0A">
      <w:pPr>
        <w:spacing w:after="0" w:line="240" w:lineRule="auto"/>
        <w:jc w:val="both"/>
        <w:rPr>
          <w:rFonts w:ascii="Arial" w:hAnsi="Arial" w:cs="Arial"/>
        </w:rPr>
      </w:pPr>
      <w:r w:rsidRPr="00FD0D0A">
        <w:rPr>
          <w:rFonts w:ascii="Arial" w:hAnsi="Arial" w:cs="Arial"/>
        </w:rPr>
        <w:t xml:space="preserve">El estudio y evaluación a los sistemas de control interno, permite </w:t>
      </w:r>
      <w:r w:rsidRPr="00FD0D0A">
        <w:rPr>
          <w:rFonts w:ascii="Arial" w:hAnsi="Arial" w:cs="Arial"/>
          <w:b/>
        </w:rPr>
        <w:t>identificar las debilidades o desviaciones de los sistemas de control interno</w:t>
      </w:r>
      <w:r w:rsidRPr="00FD0D0A">
        <w:rPr>
          <w:rFonts w:ascii="Arial" w:hAnsi="Arial" w:cs="Arial"/>
        </w:rPr>
        <w:t>, además de verificar que éstos sean suficientes para prevenir y minimizar el impacto de los riesgos que pueden afectar la eficacia y eficiencia de las operaciones, la obtención de información confiable y oportuna, el cumplimiento de la normatividad aplicable y la consecución de los objetivos de</w:t>
      </w:r>
      <w:r w:rsidR="00112C81">
        <w:rPr>
          <w:rFonts w:ascii="Arial" w:hAnsi="Arial" w:cs="Arial"/>
        </w:rPr>
        <w:t xml:space="preserve"> </w:t>
      </w:r>
      <w:r w:rsidRPr="00FD0D0A">
        <w:rPr>
          <w:rFonts w:ascii="Arial" w:hAnsi="Arial" w:cs="Arial"/>
        </w:rPr>
        <w:t>l</w:t>
      </w:r>
      <w:r w:rsidR="00112C81">
        <w:rPr>
          <w:rFonts w:ascii="Arial" w:hAnsi="Arial" w:cs="Arial"/>
        </w:rPr>
        <w:t>a</w:t>
      </w:r>
      <w:r w:rsidRPr="00FD0D0A">
        <w:rPr>
          <w:rFonts w:ascii="Arial" w:hAnsi="Arial" w:cs="Arial"/>
        </w:rPr>
        <w:t xml:space="preserve"> </w:t>
      </w:r>
      <w:r w:rsidR="00112C81">
        <w:rPr>
          <w:rFonts w:ascii="Arial" w:hAnsi="Arial" w:cs="Arial"/>
        </w:rPr>
        <w:t>entidad paramunicipal</w:t>
      </w:r>
      <w:r w:rsidRPr="00FD0D0A">
        <w:rPr>
          <w:rFonts w:ascii="Arial" w:hAnsi="Arial" w:cs="Arial"/>
        </w:rPr>
        <w:t>. Para ello, se presenta a continuación los resultados obtenidos sobre la evaluación efectuada:</w:t>
      </w:r>
    </w:p>
    <w:p w:rsidR="009C4252" w:rsidRPr="00FD0D0A" w:rsidRDefault="009C4252" w:rsidP="00FD0D0A">
      <w:pPr>
        <w:spacing w:after="0" w:line="240" w:lineRule="auto"/>
        <w:rPr>
          <w:rFonts w:ascii="Arial" w:hAnsi="Arial" w:cs="Arial"/>
        </w:rPr>
      </w:pPr>
    </w:p>
    <w:p w:rsidR="009C4252" w:rsidRPr="00FD0D0A" w:rsidRDefault="009C4252" w:rsidP="00FD0D0A">
      <w:pPr>
        <w:spacing w:after="0" w:line="240" w:lineRule="auto"/>
        <w:jc w:val="center"/>
        <w:rPr>
          <w:rFonts w:ascii="Arial" w:hAnsi="Arial" w:cs="Arial"/>
          <w:b/>
          <w:bCs/>
          <w:lang w:val="es-MX"/>
        </w:rPr>
      </w:pPr>
      <w:r w:rsidRPr="00FD0D0A">
        <w:rPr>
          <w:rFonts w:ascii="Arial" w:hAnsi="Arial" w:cs="Arial"/>
          <w:b/>
          <w:bCs/>
          <w:lang w:val="es-MX"/>
        </w:rPr>
        <w:t>Resultado de la evaluación a los sistemas de control interno</w:t>
      </w:r>
    </w:p>
    <w:p w:rsidR="009C4252" w:rsidRPr="00FD0D0A" w:rsidRDefault="009C4252" w:rsidP="00FD0D0A">
      <w:pPr>
        <w:spacing w:after="0" w:line="240" w:lineRule="auto"/>
        <w:rPr>
          <w:rFonts w:ascii="Arial" w:hAnsi="Arial" w:cs="Arial"/>
        </w:rPr>
      </w:pPr>
    </w:p>
    <w:tbl>
      <w:tblPr>
        <w:tblStyle w:val="Tablaconcuadrcula"/>
        <w:tblW w:w="0" w:type="auto"/>
        <w:jc w:val="center"/>
        <w:tblLook w:val="04A0"/>
      </w:tblPr>
      <w:tblGrid>
        <w:gridCol w:w="3494"/>
        <w:gridCol w:w="2126"/>
        <w:gridCol w:w="1843"/>
        <w:gridCol w:w="1830"/>
      </w:tblGrid>
      <w:tr w:rsidR="009C4252" w:rsidRPr="00FD0D0A" w:rsidTr="004E3F0F">
        <w:trPr>
          <w:jc w:val="center"/>
        </w:trPr>
        <w:tc>
          <w:tcPr>
            <w:tcW w:w="3494" w:type="dxa"/>
            <w:vMerge w:val="restart"/>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bookmarkStart w:id="4" w:name="_Toc315857133"/>
            <w:bookmarkStart w:id="5" w:name="_Toc184795674"/>
            <w:r w:rsidRPr="004E3F0F">
              <w:rPr>
                <w:rFonts w:ascii="Arial" w:hAnsi="Arial" w:cs="Arial"/>
                <w:b/>
                <w:bCs/>
                <w:sz w:val="18"/>
                <w:szCs w:val="18"/>
                <w:lang w:val="es-MX"/>
              </w:rPr>
              <w:t>AMBIENTE DE CONTROL</w:t>
            </w:r>
          </w:p>
        </w:tc>
        <w:tc>
          <w:tcPr>
            <w:tcW w:w="2126"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t>FISMDF</w:t>
            </w:r>
          </w:p>
        </w:tc>
        <w:tc>
          <w:tcPr>
            <w:tcW w:w="1843"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t>FORTAMUNDF</w:t>
            </w:r>
          </w:p>
        </w:tc>
        <w:tc>
          <w:tcPr>
            <w:tcW w:w="1830"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sz w:val="18"/>
                <w:szCs w:val="18"/>
              </w:rPr>
              <w:t>ARBITRIOS</w:t>
            </w:r>
          </w:p>
        </w:tc>
      </w:tr>
      <w:tr w:rsidR="009C4252" w:rsidRPr="00FD0D0A" w:rsidTr="004E3F0F">
        <w:trPr>
          <w:jc w:val="center"/>
        </w:trPr>
        <w:tc>
          <w:tcPr>
            <w:tcW w:w="3494" w:type="dxa"/>
            <w:vMerge/>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sz w:val="18"/>
                <w:szCs w:val="18"/>
              </w:rPr>
            </w:pPr>
          </w:p>
        </w:tc>
        <w:tc>
          <w:tcPr>
            <w:tcW w:w="2126"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c>
          <w:tcPr>
            <w:tcW w:w="1843"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c>
          <w:tcPr>
            <w:tcW w:w="1830"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r>
      <w:tr w:rsidR="009C4252" w:rsidRPr="00FD0D0A" w:rsidTr="004E3F0F">
        <w:trPr>
          <w:jc w:val="center"/>
        </w:trPr>
        <w:tc>
          <w:tcPr>
            <w:tcW w:w="3494" w:type="dxa"/>
            <w:vMerge w:val="restart"/>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t>EVALUACIÓN DE RIESGOS</w:t>
            </w:r>
          </w:p>
        </w:tc>
        <w:tc>
          <w:tcPr>
            <w:tcW w:w="2126"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t>FISMDF</w:t>
            </w:r>
          </w:p>
        </w:tc>
        <w:tc>
          <w:tcPr>
            <w:tcW w:w="1843"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t>FORTAMUNDF</w:t>
            </w:r>
          </w:p>
        </w:tc>
        <w:tc>
          <w:tcPr>
            <w:tcW w:w="1830"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sz w:val="18"/>
                <w:szCs w:val="18"/>
              </w:rPr>
              <w:t>ARBITRIOS</w:t>
            </w:r>
          </w:p>
        </w:tc>
      </w:tr>
      <w:tr w:rsidR="009C4252" w:rsidRPr="00FD0D0A" w:rsidTr="004E3F0F">
        <w:trPr>
          <w:jc w:val="center"/>
        </w:trPr>
        <w:tc>
          <w:tcPr>
            <w:tcW w:w="3494" w:type="dxa"/>
            <w:vMerge/>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sz w:val="18"/>
                <w:szCs w:val="18"/>
              </w:rPr>
            </w:pPr>
          </w:p>
        </w:tc>
        <w:tc>
          <w:tcPr>
            <w:tcW w:w="2126"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c>
          <w:tcPr>
            <w:tcW w:w="1843"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c>
          <w:tcPr>
            <w:tcW w:w="1830"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r>
      <w:tr w:rsidR="009C4252" w:rsidRPr="00FD0D0A" w:rsidTr="004E3F0F">
        <w:trPr>
          <w:jc w:val="center"/>
        </w:trPr>
        <w:tc>
          <w:tcPr>
            <w:tcW w:w="3494" w:type="dxa"/>
            <w:vMerge w:val="restart"/>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t>ACTIVIDADES DE CONTROL</w:t>
            </w:r>
          </w:p>
        </w:tc>
        <w:tc>
          <w:tcPr>
            <w:tcW w:w="2126"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t>FISMDF</w:t>
            </w:r>
          </w:p>
        </w:tc>
        <w:tc>
          <w:tcPr>
            <w:tcW w:w="1843"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t>FORTAMUNDF</w:t>
            </w:r>
          </w:p>
        </w:tc>
        <w:tc>
          <w:tcPr>
            <w:tcW w:w="1830"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sz w:val="18"/>
                <w:szCs w:val="18"/>
              </w:rPr>
              <w:t>ARBITRIOS</w:t>
            </w:r>
          </w:p>
        </w:tc>
      </w:tr>
      <w:tr w:rsidR="009C4252" w:rsidRPr="00FD0D0A" w:rsidTr="004E3F0F">
        <w:trPr>
          <w:jc w:val="center"/>
        </w:trPr>
        <w:tc>
          <w:tcPr>
            <w:tcW w:w="3494" w:type="dxa"/>
            <w:vMerge/>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sz w:val="18"/>
                <w:szCs w:val="18"/>
              </w:rPr>
            </w:pPr>
          </w:p>
        </w:tc>
        <w:tc>
          <w:tcPr>
            <w:tcW w:w="2126"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c>
          <w:tcPr>
            <w:tcW w:w="1843"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c>
          <w:tcPr>
            <w:tcW w:w="1830"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r>
      <w:tr w:rsidR="009C4252" w:rsidRPr="00FD0D0A" w:rsidTr="004E3F0F">
        <w:trPr>
          <w:jc w:val="center"/>
        </w:trPr>
        <w:tc>
          <w:tcPr>
            <w:tcW w:w="3494" w:type="dxa"/>
            <w:vMerge w:val="restart"/>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t xml:space="preserve">SISTEMAS DE INFORMACIÓN Y </w:t>
            </w:r>
            <w:r w:rsidRPr="004E3F0F">
              <w:rPr>
                <w:rFonts w:ascii="Arial" w:hAnsi="Arial" w:cs="Arial"/>
                <w:b/>
                <w:bCs/>
                <w:sz w:val="18"/>
                <w:szCs w:val="18"/>
                <w:lang w:val="es-MX"/>
              </w:rPr>
              <w:lastRenderedPageBreak/>
              <w:t>COMUNICACIÓN</w:t>
            </w:r>
          </w:p>
        </w:tc>
        <w:tc>
          <w:tcPr>
            <w:tcW w:w="2126"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lastRenderedPageBreak/>
              <w:t>FISMDF</w:t>
            </w:r>
          </w:p>
        </w:tc>
        <w:tc>
          <w:tcPr>
            <w:tcW w:w="1843"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t>FORTAMUNDF</w:t>
            </w:r>
          </w:p>
        </w:tc>
        <w:tc>
          <w:tcPr>
            <w:tcW w:w="1830"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sz w:val="18"/>
                <w:szCs w:val="18"/>
              </w:rPr>
              <w:t>ARBITRIOS</w:t>
            </w:r>
          </w:p>
        </w:tc>
      </w:tr>
      <w:tr w:rsidR="009C4252" w:rsidRPr="00FD0D0A" w:rsidTr="004E3F0F">
        <w:trPr>
          <w:jc w:val="center"/>
        </w:trPr>
        <w:tc>
          <w:tcPr>
            <w:tcW w:w="3494" w:type="dxa"/>
            <w:vMerge/>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sz w:val="18"/>
                <w:szCs w:val="18"/>
              </w:rPr>
            </w:pPr>
          </w:p>
        </w:tc>
        <w:tc>
          <w:tcPr>
            <w:tcW w:w="2126"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c>
          <w:tcPr>
            <w:tcW w:w="1843"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c>
          <w:tcPr>
            <w:tcW w:w="1830"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r>
      <w:tr w:rsidR="009C4252" w:rsidRPr="00FD0D0A" w:rsidTr="004E3F0F">
        <w:trPr>
          <w:jc w:val="center"/>
        </w:trPr>
        <w:tc>
          <w:tcPr>
            <w:tcW w:w="3494" w:type="dxa"/>
            <w:vMerge w:val="restart"/>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lastRenderedPageBreak/>
              <w:t>EVALUACIÓN DE SUPERVISIÓN</w:t>
            </w:r>
          </w:p>
        </w:tc>
        <w:tc>
          <w:tcPr>
            <w:tcW w:w="2126"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t>FISMDF</w:t>
            </w:r>
          </w:p>
        </w:tc>
        <w:tc>
          <w:tcPr>
            <w:tcW w:w="1843"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bCs/>
                <w:sz w:val="18"/>
                <w:szCs w:val="18"/>
                <w:lang w:val="es-MX"/>
              </w:rPr>
              <w:t>FORTAMUNDF</w:t>
            </w:r>
          </w:p>
        </w:tc>
        <w:tc>
          <w:tcPr>
            <w:tcW w:w="1830"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sz w:val="18"/>
                <w:szCs w:val="18"/>
              </w:rPr>
              <w:t>ARBITRIOS</w:t>
            </w:r>
          </w:p>
        </w:tc>
      </w:tr>
      <w:tr w:rsidR="009C4252" w:rsidRPr="00FD0D0A" w:rsidTr="004E3F0F">
        <w:trPr>
          <w:jc w:val="center"/>
        </w:trPr>
        <w:tc>
          <w:tcPr>
            <w:tcW w:w="3494" w:type="dxa"/>
            <w:vMerge/>
            <w:shd w:val="clear" w:color="auto" w:fill="D9D9D9" w:themeFill="background1" w:themeFillShade="D9"/>
            <w:vAlign w:val="center"/>
          </w:tcPr>
          <w:p w:rsidR="009C4252" w:rsidRPr="00FD0D0A" w:rsidRDefault="009C4252" w:rsidP="00FD0D0A">
            <w:pPr>
              <w:spacing w:after="0" w:line="240" w:lineRule="auto"/>
              <w:jc w:val="center"/>
              <w:rPr>
                <w:rFonts w:ascii="Arial" w:hAnsi="Arial" w:cs="Arial"/>
                <w:sz w:val="18"/>
                <w:szCs w:val="18"/>
              </w:rPr>
            </w:pPr>
          </w:p>
        </w:tc>
        <w:tc>
          <w:tcPr>
            <w:tcW w:w="2126"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c>
          <w:tcPr>
            <w:tcW w:w="1843"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c>
          <w:tcPr>
            <w:tcW w:w="1830" w:type="dxa"/>
            <w:vAlign w:val="center"/>
          </w:tcPr>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BAJO</w:t>
            </w:r>
          </w:p>
          <w:p w:rsidR="009C4252" w:rsidRPr="00FD0D0A" w:rsidRDefault="009C4252" w:rsidP="00FD0D0A">
            <w:pPr>
              <w:spacing w:after="0" w:line="240" w:lineRule="auto"/>
              <w:jc w:val="center"/>
              <w:rPr>
                <w:rFonts w:ascii="Arial" w:hAnsi="Arial" w:cs="Arial"/>
                <w:color w:val="A6A6A6" w:themeColor="background1" w:themeShade="A6"/>
                <w:sz w:val="18"/>
                <w:szCs w:val="18"/>
              </w:rPr>
            </w:pPr>
            <w:r w:rsidRPr="00FD0D0A">
              <w:rPr>
                <w:rFonts w:ascii="Arial" w:hAnsi="Arial" w:cs="Arial"/>
                <w:color w:val="A6A6A6" w:themeColor="background1" w:themeShade="A6"/>
                <w:sz w:val="18"/>
                <w:szCs w:val="18"/>
              </w:rPr>
              <w:t>MEDIO</w:t>
            </w:r>
          </w:p>
          <w:p w:rsidR="009C4252" w:rsidRPr="00FD0D0A" w:rsidRDefault="009C4252" w:rsidP="00FD0D0A">
            <w:pPr>
              <w:spacing w:after="0" w:line="240" w:lineRule="auto"/>
              <w:jc w:val="center"/>
              <w:rPr>
                <w:rFonts w:ascii="Arial" w:hAnsi="Arial" w:cs="Arial"/>
                <w:sz w:val="18"/>
                <w:szCs w:val="18"/>
              </w:rPr>
            </w:pPr>
            <w:r w:rsidRPr="00FD0D0A">
              <w:rPr>
                <w:rFonts w:ascii="Arial" w:hAnsi="Arial" w:cs="Arial"/>
                <w:color w:val="A6A6A6" w:themeColor="background1" w:themeShade="A6"/>
                <w:sz w:val="18"/>
                <w:szCs w:val="18"/>
              </w:rPr>
              <w:t>ALTO</w:t>
            </w:r>
          </w:p>
        </w:tc>
      </w:tr>
    </w:tbl>
    <w:p w:rsidR="009C4252" w:rsidRPr="00FD0D0A" w:rsidRDefault="009C4252" w:rsidP="00FD0D0A">
      <w:pPr>
        <w:spacing w:after="0" w:line="240" w:lineRule="auto"/>
        <w:jc w:val="both"/>
        <w:rPr>
          <w:rFonts w:ascii="Arial" w:hAnsi="Arial" w:cs="Arial"/>
          <w:sz w:val="18"/>
        </w:rPr>
      </w:pPr>
    </w:p>
    <w:p w:rsidR="009C4252" w:rsidRPr="00FD0D0A" w:rsidRDefault="009C4252" w:rsidP="00FD0D0A">
      <w:pPr>
        <w:spacing w:after="0" w:line="240" w:lineRule="auto"/>
        <w:jc w:val="both"/>
        <w:rPr>
          <w:rFonts w:ascii="Arial" w:hAnsi="Arial" w:cs="Arial"/>
          <w:color w:val="FF0000"/>
          <w:sz w:val="14"/>
        </w:rPr>
      </w:pPr>
      <w:r w:rsidRPr="00FD0D0A">
        <w:rPr>
          <w:rFonts w:ascii="Arial" w:hAnsi="Arial" w:cs="Arial"/>
          <w:color w:val="FF0000"/>
          <w:sz w:val="14"/>
        </w:rPr>
        <w:t>*NOTA. El valor que se señale en el resultado de la evaluación, será el que se obtenga de la aplicación del cuestionario de control interno.</w:t>
      </w:r>
    </w:p>
    <w:p w:rsidR="009C4252" w:rsidRPr="00FD0D0A" w:rsidRDefault="009C4252" w:rsidP="00FD0D0A">
      <w:pPr>
        <w:spacing w:after="0" w:line="240" w:lineRule="auto"/>
        <w:rPr>
          <w:rFonts w:ascii="Arial" w:hAnsi="Arial" w:cs="Arial"/>
        </w:rPr>
      </w:pPr>
    </w:p>
    <w:p w:rsidR="009C4252" w:rsidRPr="00FD0D0A" w:rsidRDefault="009C4252" w:rsidP="00FD0D0A">
      <w:pPr>
        <w:spacing w:after="0" w:line="240" w:lineRule="auto"/>
        <w:rPr>
          <w:rFonts w:ascii="Arial" w:hAnsi="Arial" w:cs="Arial"/>
        </w:rPr>
      </w:pPr>
    </w:p>
    <w:p w:rsidR="009C4252" w:rsidRPr="00FD0D0A" w:rsidRDefault="009C4252" w:rsidP="00FD0D0A">
      <w:pPr>
        <w:pStyle w:val="Ttulo1"/>
        <w:tabs>
          <w:tab w:val="left" w:pos="709"/>
        </w:tabs>
        <w:spacing w:before="0" w:after="0" w:line="240" w:lineRule="auto"/>
        <w:jc w:val="both"/>
        <w:rPr>
          <w:rFonts w:ascii="Arial" w:hAnsi="Arial" w:cs="Arial"/>
          <w:smallCaps/>
          <w:sz w:val="22"/>
          <w:szCs w:val="22"/>
        </w:rPr>
      </w:pPr>
      <w:r w:rsidRPr="00FD0D0A">
        <w:rPr>
          <w:rFonts w:ascii="Arial" w:hAnsi="Arial" w:cs="Arial"/>
          <w:smallCaps/>
          <w:sz w:val="22"/>
          <w:szCs w:val="22"/>
        </w:rPr>
        <w:t>3.2- Fortalezas y Debilidades</w:t>
      </w:r>
    </w:p>
    <w:p w:rsidR="009C4252" w:rsidRPr="00FD0D0A" w:rsidRDefault="009C4252" w:rsidP="00FD0D0A">
      <w:pPr>
        <w:spacing w:after="0" w:line="240" w:lineRule="auto"/>
        <w:rPr>
          <w:rFonts w:ascii="Arial" w:hAnsi="Arial" w:cs="Arial"/>
        </w:rPr>
      </w:pPr>
    </w:p>
    <w:p w:rsidR="009C4252" w:rsidRPr="00FD0D0A" w:rsidRDefault="009C4252" w:rsidP="00FD0D0A">
      <w:pPr>
        <w:spacing w:after="0" w:line="240" w:lineRule="auto"/>
        <w:jc w:val="both"/>
        <w:rPr>
          <w:rFonts w:ascii="Arial" w:hAnsi="Arial" w:cs="Arial"/>
        </w:rPr>
      </w:pPr>
      <w:r w:rsidRPr="00FD0D0A">
        <w:rPr>
          <w:rFonts w:ascii="Arial" w:hAnsi="Arial" w:cs="Arial"/>
        </w:rPr>
        <w:t>De acuerdo a la evaluación a los sistemas de control implementados, se identificaron las siguientes:</w:t>
      </w:r>
    </w:p>
    <w:p w:rsidR="009C4252" w:rsidRPr="00FD0D0A" w:rsidRDefault="009C4252" w:rsidP="00FD0D0A">
      <w:pPr>
        <w:spacing w:after="0" w:line="240" w:lineRule="auto"/>
        <w:jc w:val="both"/>
        <w:rPr>
          <w:rFonts w:ascii="Arial" w:hAnsi="Arial" w:cs="Arial"/>
        </w:rPr>
      </w:pPr>
    </w:p>
    <w:tbl>
      <w:tblPr>
        <w:tblW w:w="12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1"/>
        <w:gridCol w:w="6357"/>
      </w:tblGrid>
      <w:tr w:rsidR="004E3F0F" w:rsidRPr="004E3F0F" w:rsidTr="004E3F0F">
        <w:trPr>
          <w:trHeight w:val="468"/>
          <w:tblHeader/>
          <w:jc w:val="center"/>
        </w:trPr>
        <w:tc>
          <w:tcPr>
            <w:tcW w:w="5941"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sz w:val="18"/>
                <w:szCs w:val="18"/>
              </w:rPr>
              <w:t>FORTALEZAS</w:t>
            </w:r>
          </w:p>
        </w:tc>
        <w:tc>
          <w:tcPr>
            <w:tcW w:w="6357"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b/>
                <w:sz w:val="18"/>
                <w:szCs w:val="18"/>
              </w:rPr>
            </w:pPr>
            <w:r w:rsidRPr="004E3F0F">
              <w:rPr>
                <w:rFonts w:ascii="Arial" w:hAnsi="Arial" w:cs="Arial"/>
                <w:b/>
                <w:sz w:val="18"/>
                <w:szCs w:val="18"/>
              </w:rPr>
              <w:t>IMPACTO POSITIVO</w:t>
            </w:r>
          </w:p>
        </w:tc>
      </w:tr>
      <w:tr w:rsidR="009C4252" w:rsidRPr="00FD0D0A" w:rsidTr="0000007E">
        <w:trPr>
          <w:jc w:val="center"/>
        </w:trPr>
        <w:tc>
          <w:tcPr>
            <w:tcW w:w="5941" w:type="dxa"/>
          </w:tcPr>
          <w:p w:rsidR="009C4252" w:rsidRPr="00FD0D0A" w:rsidRDefault="009C4252" w:rsidP="00FD0D0A">
            <w:pPr>
              <w:pStyle w:val="Prrafodelista"/>
              <w:numPr>
                <w:ilvl w:val="0"/>
                <w:numId w:val="3"/>
              </w:numPr>
              <w:spacing w:after="0" w:line="240" w:lineRule="auto"/>
              <w:ind w:left="319" w:hanging="283"/>
              <w:contextualSpacing w:val="0"/>
              <w:jc w:val="both"/>
              <w:rPr>
                <w:rFonts w:ascii="Arial" w:hAnsi="Arial" w:cs="Arial"/>
                <w:sz w:val="18"/>
                <w:szCs w:val="18"/>
              </w:rPr>
            </w:pPr>
          </w:p>
        </w:tc>
        <w:tc>
          <w:tcPr>
            <w:tcW w:w="6357" w:type="dxa"/>
          </w:tcPr>
          <w:p w:rsidR="009C4252" w:rsidRPr="00FD0D0A" w:rsidRDefault="009C4252" w:rsidP="00FD0D0A">
            <w:pPr>
              <w:pStyle w:val="Prrafodelista"/>
              <w:numPr>
                <w:ilvl w:val="0"/>
                <w:numId w:val="4"/>
              </w:numPr>
              <w:spacing w:after="0" w:line="240" w:lineRule="auto"/>
              <w:ind w:left="332" w:hanging="284"/>
              <w:contextualSpacing w:val="0"/>
              <w:jc w:val="both"/>
              <w:rPr>
                <w:rFonts w:ascii="Arial" w:hAnsi="Arial" w:cs="Arial"/>
                <w:sz w:val="18"/>
                <w:szCs w:val="18"/>
              </w:rPr>
            </w:pPr>
          </w:p>
        </w:tc>
      </w:tr>
      <w:tr w:rsidR="009C4252" w:rsidRPr="00FD0D0A" w:rsidTr="0000007E">
        <w:trPr>
          <w:jc w:val="center"/>
        </w:trPr>
        <w:tc>
          <w:tcPr>
            <w:tcW w:w="5941" w:type="dxa"/>
          </w:tcPr>
          <w:p w:rsidR="009C4252" w:rsidRPr="00FD0D0A" w:rsidRDefault="009C4252" w:rsidP="00FD0D0A">
            <w:pPr>
              <w:pStyle w:val="Prrafodelista"/>
              <w:numPr>
                <w:ilvl w:val="0"/>
                <w:numId w:val="3"/>
              </w:numPr>
              <w:spacing w:after="0" w:line="240" w:lineRule="auto"/>
              <w:ind w:left="319" w:hanging="283"/>
              <w:contextualSpacing w:val="0"/>
              <w:jc w:val="both"/>
              <w:rPr>
                <w:rFonts w:ascii="Arial" w:hAnsi="Arial" w:cs="Arial"/>
                <w:sz w:val="18"/>
                <w:szCs w:val="18"/>
              </w:rPr>
            </w:pPr>
          </w:p>
        </w:tc>
        <w:tc>
          <w:tcPr>
            <w:tcW w:w="6357" w:type="dxa"/>
          </w:tcPr>
          <w:p w:rsidR="009C4252" w:rsidRPr="00FD0D0A" w:rsidRDefault="009C4252" w:rsidP="00FD0D0A">
            <w:pPr>
              <w:pStyle w:val="Prrafodelista"/>
              <w:numPr>
                <w:ilvl w:val="0"/>
                <w:numId w:val="4"/>
              </w:numPr>
              <w:spacing w:after="0" w:line="240" w:lineRule="auto"/>
              <w:ind w:left="332" w:hanging="284"/>
              <w:contextualSpacing w:val="0"/>
              <w:jc w:val="both"/>
              <w:rPr>
                <w:rFonts w:ascii="Arial" w:hAnsi="Arial" w:cs="Arial"/>
                <w:sz w:val="18"/>
                <w:szCs w:val="18"/>
              </w:rPr>
            </w:pPr>
          </w:p>
        </w:tc>
      </w:tr>
      <w:tr w:rsidR="009C4252" w:rsidRPr="00FD0D0A" w:rsidTr="0000007E">
        <w:trPr>
          <w:jc w:val="center"/>
        </w:trPr>
        <w:tc>
          <w:tcPr>
            <w:tcW w:w="5941" w:type="dxa"/>
          </w:tcPr>
          <w:p w:rsidR="009C4252" w:rsidRPr="00FD0D0A" w:rsidRDefault="009C4252" w:rsidP="00FD0D0A">
            <w:pPr>
              <w:pStyle w:val="Prrafodelista"/>
              <w:numPr>
                <w:ilvl w:val="0"/>
                <w:numId w:val="3"/>
              </w:numPr>
              <w:spacing w:after="0" w:line="240" w:lineRule="auto"/>
              <w:ind w:left="319" w:hanging="283"/>
              <w:contextualSpacing w:val="0"/>
              <w:jc w:val="both"/>
              <w:rPr>
                <w:rFonts w:ascii="Arial" w:hAnsi="Arial" w:cs="Arial"/>
                <w:sz w:val="18"/>
                <w:szCs w:val="18"/>
              </w:rPr>
            </w:pPr>
          </w:p>
        </w:tc>
        <w:tc>
          <w:tcPr>
            <w:tcW w:w="6357" w:type="dxa"/>
          </w:tcPr>
          <w:p w:rsidR="009C4252" w:rsidRPr="00FD0D0A" w:rsidRDefault="009C4252" w:rsidP="00FD0D0A">
            <w:pPr>
              <w:pStyle w:val="Prrafodelista"/>
              <w:numPr>
                <w:ilvl w:val="0"/>
                <w:numId w:val="4"/>
              </w:numPr>
              <w:spacing w:after="0" w:line="240" w:lineRule="auto"/>
              <w:ind w:left="332" w:hanging="284"/>
              <w:contextualSpacing w:val="0"/>
              <w:jc w:val="both"/>
              <w:rPr>
                <w:rFonts w:ascii="Arial" w:hAnsi="Arial" w:cs="Arial"/>
                <w:sz w:val="18"/>
                <w:szCs w:val="18"/>
              </w:rPr>
            </w:pPr>
          </w:p>
        </w:tc>
      </w:tr>
      <w:tr w:rsidR="004E3F0F" w:rsidRPr="004E3F0F" w:rsidTr="004E3F0F">
        <w:trPr>
          <w:trHeight w:val="298"/>
          <w:tblHeader/>
          <w:jc w:val="center"/>
        </w:trPr>
        <w:tc>
          <w:tcPr>
            <w:tcW w:w="5941" w:type="dxa"/>
            <w:shd w:val="clear" w:color="auto" w:fill="D9D9D9" w:themeFill="background1" w:themeFillShade="D9"/>
            <w:vAlign w:val="center"/>
          </w:tcPr>
          <w:p w:rsidR="009C4252" w:rsidRPr="004E3F0F" w:rsidRDefault="009C4252" w:rsidP="00FD0D0A">
            <w:pPr>
              <w:spacing w:after="0" w:line="240" w:lineRule="auto"/>
              <w:ind w:left="319" w:hanging="283"/>
              <w:jc w:val="center"/>
              <w:rPr>
                <w:rFonts w:ascii="Arial" w:hAnsi="Arial" w:cs="Arial"/>
                <w:b/>
                <w:sz w:val="18"/>
                <w:szCs w:val="18"/>
              </w:rPr>
            </w:pPr>
            <w:r w:rsidRPr="004E3F0F">
              <w:rPr>
                <w:rFonts w:ascii="Arial" w:hAnsi="Arial" w:cs="Arial"/>
                <w:b/>
                <w:sz w:val="18"/>
                <w:szCs w:val="18"/>
              </w:rPr>
              <w:t>DEBILIDADES</w:t>
            </w:r>
          </w:p>
        </w:tc>
        <w:tc>
          <w:tcPr>
            <w:tcW w:w="6357" w:type="dxa"/>
            <w:shd w:val="clear" w:color="auto" w:fill="D9D9D9" w:themeFill="background1" w:themeFillShade="D9"/>
            <w:vAlign w:val="center"/>
          </w:tcPr>
          <w:p w:rsidR="009C4252" w:rsidRPr="004E3F0F" w:rsidRDefault="009C4252" w:rsidP="00FD0D0A">
            <w:pPr>
              <w:spacing w:after="0" w:line="240" w:lineRule="auto"/>
              <w:ind w:left="332" w:hanging="284"/>
              <w:jc w:val="center"/>
              <w:rPr>
                <w:rFonts w:ascii="Arial" w:hAnsi="Arial" w:cs="Arial"/>
                <w:b/>
                <w:sz w:val="18"/>
                <w:szCs w:val="18"/>
              </w:rPr>
            </w:pPr>
            <w:r w:rsidRPr="004E3F0F">
              <w:rPr>
                <w:rFonts w:ascii="Arial" w:hAnsi="Arial" w:cs="Arial"/>
                <w:b/>
                <w:sz w:val="18"/>
                <w:szCs w:val="18"/>
              </w:rPr>
              <w:t>ESTRATEGIA PARA LA ATENCIÓN, EN SU CASO, DE LA PROBLEMÁTICA PRESENTADA</w:t>
            </w:r>
          </w:p>
        </w:tc>
      </w:tr>
      <w:tr w:rsidR="009C4252" w:rsidRPr="00FD0D0A" w:rsidTr="0000007E">
        <w:trPr>
          <w:jc w:val="center"/>
        </w:trPr>
        <w:tc>
          <w:tcPr>
            <w:tcW w:w="5941" w:type="dxa"/>
          </w:tcPr>
          <w:p w:rsidR="009C4252" w:rsidRPr="00FD0D0A" w:rsidRDefault="009C4252" w:rsidP="00FD0D0A">
            <w:pPr>
              <w:pStyle w:val="Prrafodelista"/>
              <w:numPr>
                <w:ilvl w:val="0"/>
                <w:numId w:val="6"/>
              </w:numPr>
              <w:spacing w:after="0" w:line="240" w:lineRule="auto"/>
              <w:ind w:left="319" w:hanging="283"/>
              <w:contextualSpacing w:val="0"/>
              <w:jc w:val="both"/>
              <w:rPr>
                <w:rFonts w:ascii="Arial" w:hAnsi="Arial" w:cs="Arial"/>
                <w:sz w:val="18"/>
                <w:szCs w:val="18"/>
              </w:rPr>
            </w:pPr>
          </w:p>
        </w:tc>
        <w:tc>
          <w:tcPr>
            <w:tcW w:w="6357" w:type="dxa"/>
          </w:tcPr>
          <w:p w:rsidR="009C4252" w:rsidRPr="00FD0D0A" w:rsidRDefault="009C4252" w:rsidP="00FD0D0A">
            <w:pPr>
              <w:pStyle w:val="Prrafodelista"/>
              <w:numPr>
                <w:ilvl w:val="0"/>
                <w:numId w:val="5"/>
              </w:numPr>
              <w:spacing w:after="0" w:line="240" w:lineRule="auto"/>
              <w:ind w:left="332" w:hanging="284"/>
              <w:contextualSpacing w:val="0"/>
              <w:jc w:val="both"/>
              <w:rPr>
                <w:rFonts w:ascii="Arial" w:hAnsi="Arial" w:cs="Arial"/>
                <w:sz w:val="18"/>
                <w:szCs w:val="18"/>
              </w:rPr>
            </w:pPr>
          </w:p>
        </w:tc>
      </w:tr>
      <w:tr w:rsidR="009C4252" w:rsidRPr="00FD0D0A" w:rsidTr="0000007E">
        <w:trPr>
          <w:jc w:val="center"/>
        </w:trPr>
        <w:tc>
          <w:tcPr>
            <w:tcW w:w="5941" w:type="dxa"/>
          </w:tcPr>
          <w:p w:rsidR="009C4252" w:rsidRPr="00FD0D0A" w:rsidRDefault="009C4252" w:rsidP="00FD0D0A">
            <w:pPr>
              <w:pStyle w:val="Prrafodelista"/>
              <w:numPr>
                <w:ilvl w:val="0"/>
                <w:numId w:val="6"/>
              </w:numPr>
              <w:spacing w:after="0" w:line="240" w:lineRule="auto"/>
              <w:ind w:left="319" w:hanging="283"/>
              <w:contextualSpacing w:val="0"/>
              <w:jc w:val="both"/>
              <w:rPr>
                <w:rFonts w:ascii="Arial" w:hAnsi="Arial" w:cs="Arial"/>
                <w:sz w:val="18"/>
                <w:szCs w:val="18"/>
              </w:rPr>
            </w:pPr>
          </w:p>
        </w:tc>
        <w:tc>
          <w:tcPr>
            <w:tcW w:w="6357" w:type="dxa"/>
          </w:tcPr>
          <w:p w:rsidR="009C4252" w:rsidRPr="00FD0D0A" w:rsidRDefault="009C4252" w:rsidP="00FD0D0A">
            <w:pPr>
              <w:pStyle w:val="Prrafodelista"/>
              <w:numPr>
                <w:ilvl w:val="0"/>
                <w:numId w:val="5"/>
              </w:numPr>
              <w:spacing w:after="0" w:line="240" w:lineRule="auto"/>
              <w:ind w:left="332" w:hanging="284"/>
              <w:contextualSpacing w:val="0"/>
              <w:jc w:val="both"/>
              <w:rPr>
                <w:rFonts w:ascii="Arial" w:hAnsi="Arial" w:cs="Arial"/>
                <w:sz w:val="18"/>
                <w:szCs w:val="18"/>
              </w:rPr>
            </w:pPr>
          </w:p>
        </w:tc>
      </w:tr>
      <w:tr w:rsidR="009C4252" w:rsidRPr="00FD0D0A" w:rsidTr="0000007E">
        <w:trPr>
          <w:jc w:val="center"/>
        </w:trPr>
        <w:tc>
          <w:tcPr>
            <w:tcW w:w="5941" w:type="dxa"/>
          </w:tcPr>
          <w:p w:rsidR="009C4252" w:rsidRPr="00FD0D0A" w:rsidRDefault="009C4252" w:rsidP="00FD0D0A">
            <w:pPr>
              <w:pStyle w:val="Prrafodelista"/>
              <w:numPr>
                <w:ilvl w:val="0"/>
                <w:numId w:val="6"/>
              </w:numPr>
              <w:spacing w:after="0" w:line="240" w:lineRule="auto"/>
              <w:ind w:left="319" w:hanging="283"/>
              <w:contextualSpacing w:val="0"/>
              <w:jc w:val="both"/>
              <w:rPr>
                <w:rFonts w:ascii="Arial" w:hAnsi="Arial" w:cs="Arial"/>
                <w:sz w:val="18"/>
                <w:szCs w:val="18"/>
              </w:rPr>
            </w:pPr>
          </w:p>
        </w:tc>
        <w:tc>
          <w:tcPr>
            <w:tcW w:w="6357" w:type="dxa"/>
          </w:tcPr>
          <w:p w:rsidR="009C4252" w:rsidRPr="00FD0D0A" w:rsidRDefault="009C4252" w:rsidP="00FD0D0A">
            <w:pPr>
              <w:pStyle w:val="Prrafodelista"/>
              <w:numPr>
                <w:ilvl w:val="0"/>
                <w:numId w:val="5"/>
              </w:numPr>
              <w:spacing w:after="0" w:line="240" w:lineRule="auto"/>
              <w:ind w:left="332" w:hanging="284"/>
              <w:contextualSpacing w:val="0"/>
              <w:jc w:val="both"/>
              <w:rPr>
                <w:rFonts w:ascii="Arial" w:hAnsi="Arial" w:cs="Arial"/>
                <w:sz w:val="18"/>
                <w:szCs w:val="18"/>
              </w:rPr>
            </w:pPr>
          </w:p>
        </w:tc>
      </w:tr>
    </w:tbl>
    <w:p w:rsidR="009C4252" w:rsidRDefault="009C4252" w:rsidP="00FD0D0A">
      <w:pPr>
        <w:spacing w:after="0" w:line="240" w:lineRule="auto"/>
        <w:rPr>
          <w:rFonts w:ascii="Arial" w:hAnsi="Arial" w:cs="Arial"/>
        </w:rPr>
      </w:pPr>
    </w:p>
    <w:p w:rsidR="00FD0D0A" w:rsidRPr="00FD0D0A" w:rsidRDefault="00FD0D0A" w:rsidP="00FD0D0A">
      <w:pPr>
        <w:spacing w:after="0" w:line="240" w:lineRule="auto"/>
        <w:rPr>
          <w:rFonts w:ascii="Arial" w:hAnsi="Arial" w:cs="Arial"/>
        </w:rPr>
      </w:pPr>
    </w:p>
    <w:p w:rsidR="009C4252" w:rsidRPr="00FD0D0A" w:rsidRDefault="009C4252" w:rsidP="00FD0D0A">
      <w:pPr>
        <w:pStyle w:val="Ttulo1"/>
        <w:spacing w:before="0" w:after="0" w:line="240" w:lineRule="auto"/>
        <w:ind w:left="709" w:hanging="709"/>
        <w:jc w:val="both"/>
        <w:rPr>
          <w:rFonts w:ascii="Arial" w:hAnsi="Arial" w:cs="Arial"/>
          <w:smallCaps/>
          <w:sz w:val="22"/>
          <w:szCs w:val="22"/>
        </w:rPr>
      </w:pPr>
      <w:r w:rsidRPr="00FD0D0A">
        <w:rPr>
          <w:rFonts w:ascii="Arial" w:hAnsi="Arial" w:cs="Arial"/>
          <w:smallCaps/>
          <w:sz w:val="22"/>
          <w:szCs w:val="22"/>
        </w:rPr>
        <w:t>3.3. Opinión sobre los Sistemas de Control Interno</w:t>
      </w:r>
    </w:p>
    <w:p w:rsidR="009C4252" w:rsidRPr="00FD0D0A" w:rsidRDefault="009C4252" w:rsidP="00FD0D0A">
      <w:pPr>
        <w:spacing w:after="0" w:line="240" w:lineRule="auto"/>
        <w:jc w:val="both"/>
        <w:rPr>
          <w:rFonts w:ascii="Arial" w:hAnsi="Arial" w:cs="Arial"/>
        </w:rPr>
      </w:pPr>
    </w:p>
    <w:p w:rsidR="009C4252" w:rsidRPr="00FD0D0A" w:rsidRDefault="009C4252" w:rsidP="00FD0D0A">
      <w:pPr>
        <w:spacing w:after="0" w:line="240" w:lineRule="auto"/>
        <w:jc w:val="both"/>
        <w:rPr>
          <w:rFonts w:ascii="Arial" w:hAnsi="Arial" w:cs="Arial"/>
        </w:rPr>
      </w:pPr>
      <w:r w:rsidRPr="00FD0D0A">
        <w:rPr>
          <w:rFonts w:ascii="Arial" w:hAnsi="Arial" w:cs="Arial"/>
        </w:rPr>
        <w:t>De acuerdo al estudio y evaluación del control interno existente, en mi opinión, el control interno de</w:t>
      </w:r>
      <w:r w:rsidR="00F3206D">
        <w:rPr>
          <w:rFonts w:ascii="Arial" w:hAnsi="Arial" w:cs="Arial"/>
        </w:rPr>
        <w:t xml:space="preserve"> la entidad paramunicipal</w:t>
      </w:r>
      <w:r w:rsidRPr="00FD0D0A">
        <w:rPr>
          <w:rFonts w:ascii="Arial" w:hAnsi="Arial" w:cs="Arial"/>
        </w:rPr>
        <w:t xml:space="preserve"> es: </w:t>
      </w:r>
      <w:r w:rsidRPr="00FD0D0A">
        <w:rPr>
          <w:rFonts w:ascii="Arial" w:hAnsi="Arial" w:cs="Arial"/>
          <w:b/>
          <w:color w:val="A6A6A6" w:themeColor="background1" w:themeShade="A6"/>
          <w:u w:val="single"/>
        </w:rPr>
        <w:t>_&lt;&lt; BAJO/ MEDIO/ ALTO&gt;&gt;</w:t>
      </w:r>
    </w:p>
    <w:p w:rsidR="009C4252" w:rsidRPr="00FD0D0A" w:rsidRDefault="009C4252" w:rsidP="00FD0D0A">
      <w:pPr>
        <w:spacing w:after="0" w:line="240" w:lineRule="auto"/>
        <w:jc w:val="both"/>
        <w:rPr>
          <w:rFonts w:ascii="Arial" w:hAnsi="Arial" w:cs="Arial"/>
        </w:rPr>
      </w:pPr>
    </w:p>
    <w:p w:rsidR="009C4252" w:rsidRPr="00FD0D0A" w:rsidRDefault="009C4252" w:rsidP="00FD0D0A">
      <w:pPr>
        <w:spacing w:after="0" w:line="240" w:lineRule="auto"/>
        <w:jc w:val="both"/>
        <w:rPr>
          <w:rFonts w:ascii="Arial" w:hAnsi="Arial" w:cs="Arial"/>
          <w:color w:val="FF0000"/>
          <w:sz w:val="20"/>
        </w:rPr>
      </w:pPr>
      <w:r w:rsidRPr="00FD0D0A">
        <w:rPr>
          <w:rFonts w:ascii="Arial" w:hAnsi="Arial" w:cs="Arial"/>
          <w:color w:val="FF0000"/>
          <w:sz w:val="20"/>
        </w:rPr>
        <w:t>(Nota: Seleccionar la opinión que corresponda, de acuerdo a la puntuación que de la evaluación al control interno se concluye, eliminado las opiniones que no apliquen)</w:t>
      </w:r>
    </w:p>
    <w:p w:rsidR="009C4252" w:rsidRDefault="009C4252" w:rsidP="00FD0D0A">
      <w:pPr>
        <w:spacing w:after="0" w:line="240" w:lineRule="auto"/>
        <w:jc w:val="both"/>
        <w:rPr>
          <w:rFonts w:ascii="Arial" w:hAnsi="Arial" w:cs="Arial"/>
        </w:rPr>
      </w:pPr>
    </w:p>
    <w:p w:rsidR="00A77FD5" w:rsidRPr="00FD0D0A" w:rsidRDefault="00A77FD5" w:rsidP="00FD0D0A">
      <w:pPr>
        <w:spacing w:after="0" w:line="240" w:lineRule="auto"/>
        <w:jc w:val="both"/>
        <w:rPr>
          <w:rFonts w:ascii="Arial" w:hAnsi="Arial" w:cs="Arial"/>
        </w:rPr>
      </w:pPr>
    </w:p>
    <w:p w:rsidR="009C4252" w:rsidRPr="00FD0D0A" w:rsidRDefault="009C4252" w:rsidP="00FD0D0A">
      <w:pPr>
        <w:spacing w:after="0" w:line="240" w:lineRule="auto"/>
        <w:jc w:val="both"/>
        <w:rPr>
          <w:rFonts w:ascii="Arial" w:hAnsi="Arial" w:cs="Arial"/>
          <w:color w:val="A6A6A6" w:themeColor="background1" w:themeShade="A6"/>
        </w:rPr>
      </w:pPr>
      <w:r w:rsidRPr="00FD0D0A">
        <w:rPr>
          <w:rFonts w:ascii="Arial" w:hAnsi="Arial" w:cs="Arial"/>
          <w:color w:val="A6A6A6" w:themeColor="background1" w:themeShade="A6"/>
          <w:highlight w:val="yellow"/>
        </w:rPr>
        <w:lastRenderedPageBreak/>
        <w:t>BAJO</w:t>
      </w:r>
    </w:p>
    <w:p w:rsidR="009C4252" w:rsidRPr="00FD0D0A" w:rsidRDefault="009C4252" w:rsidP="00FD0D0A">
      <w:pPr>
        <w:spacing w:after="0" w:line="240" w:lineRule="auto"/>
        <w:jc w:val="both"/>
        <w:rPr>
          <w:rFonts w:ascii="Arial" w:hAnsi="Arial" w:cs="Arial"/>
        </w:rPr>
      </w:pPr>
      <w:r w:rsidRPr="00FD0D0A">
        <w:rPr>
          <w:rFonts w:ascii="Arial" w:hAnsi="Arial" w:cs="Arial"/>
        </w:rPr>
        <w:t>Derivado de la evaluación a los sistemas de control interno, se obtuvo un promedio de ____ puntos, por lo que se considera que el nivel</w:t>
      </w:r>
      <w:r w:rsidRPr="00FD0D0A">
        <w:rPr>
          <w:rFonts w:ascii="Arial" w:hAnsi="Arial" w:cs="Arial"/>
          <w:b/>
        </w:rPr>
        <w:t xml:space="preserve"> </w:t>
      </w:r>
      <w:r w:rsidRPr="00FD0D0A">
        <w:rPr>
          <w:rFonts w:ascii="Arial" w:hAnsi="Arial" w:cs="Arial"/>
        </w:rPr>
        <w:t>del</w:t>
      </w:r>
      <w:r w:rsidRPr="00FD0D0A">
        <w:rPr>
          <w:rFonts w:ascii="Arial" w:hAnsi="Arial" w:cs="Arial"/>
          <w:b/>
        </w:rPr>
        <w:t xml:space="preserve"> </w:t>
      </w:r>
      <w:r w:rsidR="00F3206D">
        <w:rPr>
          <w:rFonts w:ascii="Arial" w:hAnsi="Arial" w:cs="Arial"/>
        </w:rPr>
        <w:t xml:space="preserve">control interno en la entidad paramunicipal </w:t>
      </w:r>
      <w:r w:rsidRPr="00FD0D0A">
        <w:rPr>
          <w:rFonts w:ascii="Arial" w:hAnsi="Arial" w:cs="Arial"/>
        </w:rPr>
        <w:t xml:space="preserve">de _______, Ver. </w:t>
      </w:r>
      <w:proofErr w:type="gramStart"/>
      <w:r w:rsidRPr="00FD0D0A">
        <w:rPr>
          <w:rFonts w:ascii="Arial" w:hAnsi="Arial" w:cs="Arial"/>
        </w:rPr>
        <w:t>es</w:t>
      </w:r>
      <w:proofErr w:type="gramEnd"/>
      <w:r w:rsidRPr="00FD0D0A">
        <w:rPr>
          <w:rFonts w:ascii="Arial" w:hAnsi="Arial" w:cs="Arial"/>
        </w:rPr>
        <w:t xml:space="preserve"> </w:t>
      </w:r>
      <w:r w:rsidRPr="00FD0D0A">
        <w:rPr>
          <w:rFonts w:ascii="Arial" w:hAnsi="Arial" w:cs="Arial"/>
          <w:b/>
          <w:color w:val="A6A6A6" w:themeColor="background1" w:themeShade="A6"/>
        </w:rPr>
        <w:t>BAJO</w:t>
      </w:r>
      <w:r w:rsidRPr="00FD0D0A">
        <w:rPr>
          <w:rFonts w:ascii="Arial" w:hAnsi="Arial" w:cs="Arial"/>
        </w:rPr>
        <w:t>, ya que las acciones realizadas no han sido suficientes para establecer un sistema que esté integrado con los procesos institucionales y sujeto a la autoevaluación y mejora continua, por lo que se considera necesario reforzar la cultura en materia de control interno y administración de riesgos, para garantizar el cumplimiento de los objetivos, la normativa y la transparencia de la gestión.</w:t>
      </w:r>
    </w:p>
    <w:p w:rsidR="009C4252" w:rsidRPr="00A77FD5" w:rsidRDefault="009C4252" w:rsidP="00FD0D0A">
      <w:pPr>
        <w:spacing w:after="0" w:line="240" w:lineRule="auto"/>
        <w:jc w:val="both"/>
        <w:rPr>
          <w:rFonts w:ascii="Arial" w:hAnsi="Arial" w:cs="Arial"/>
          <w:sz w:val="16"/>
          <w:szCs w:val="16"/>
        </w:rPr>
      </w:pPr>
    </w:p>
    <w:p w:rsidR="009C4252" w:rsidRPr="00FD0D0A" w:rsidRDefault="009C4252" w:rsidP="00FD0D0A">
      <w:pPr>
        <w:autoSpaceDE w:val="0"/>
        <w:autoSpaceDN w:val="0"/>
        <w:adjustRightInd w:val="0"/>
        <w:spacing w:after="0" w:line="240" w:lineRule="auto"/>
        <w:jc w:val="both"/>
        <w:rPr>
          <w:rFonts w:ascii="Arial" w:hAnsi="Arial" w:cs="Arial"/>
        </w:rPr>
      </w:pPr>
      <w:r w:rsidRPr="00FD0D0A">
        <w:rPr>
          <w:rFonts w:ascii="Arial" w:hAnsi="Arial" w:cs="Arial"/>
        </w:rPr>
        <w:t>En la evaluación al control interno, se identificaron importantes áreas de oportunidad en las que se deberán enfocar los esfuerzos para apoyar el cumplimiento de los objetivos institucionales; las más relevantes se mencionan a continuación:</w:t>
      </w:r>
    </w:p>
    <w:p w:rsidR="009C4252" w:rsidRPr="00A77FD5" w:rsidRDefault="009C4252" w:rsidP="00FD0D0A">
      <w:pPr>
        <w:autoSpaceDE w:val="0"/>
        <w:autoSpaceDN w:val="0"/>
        <w:adjustRightInd w:val="0"/>
        <w:spacing w:after="0" w:line="240" w:lineRule="auto"/>
        <w:jc w:val="both"/>
        <w:rPr>
          <w:rFonts w:ascii="Arial" w:hAnsi="Arial" w:cs="Arial"/>
          <w:sz w:val="16"/>
          <w:szCs w:val="16"/>
        </w:rPr>
      </w:pPr>
    </w:p>
    <w:p w:rsidR="009C4252" w:rsidRPr="00FD0D0A" w:rsidRDefault="009C4252" w:rsidP="00FD0D0A">
      <w:pPr>
        <w:spacing w:after="0" w:line="240" w:lineRule="auto"/>
        <w:jc w:val="both"/>
        <w:rPr>
          <w:rFonts w:ascii="Arial" w:hAnsi="Arial" w:cs="Arial"/>
          <w:i/>
          <w:iCs/>
        </w:rPr>
      </w:pPr>
      <w:r w:rsidRPr="00FD0D0A">
        <w:rPr>
          <w:rFonts w:ascii="Arial" w:hAnsi="Arial" w:cs="Arial"/>
          <w:i/>
          <w:iCs/>
        </w:rPr>
        <w:t>Componente: Ambiente de Control</w:t>
      </w:r>
    </w:p>
    <w:p w:rsidR="009C4252" w:rsidRPr="00FD0D0A" w:rsidRDefault="009C4252" w:rsidP="00FD0D0A">
      <w:pPr>
        <w:spacing w:after="0" w:line="240" w:lineRule="auto"/>
        <w:ind w:left="283"/>
        <w:jc w:val="both"/>
        <w:rPr>
          <w:rFonts w:ascii="Arial" w:hAnsi="Arial" w:cs="Arial"/>
          <w:color w:val="808080" w:themeColor="background1" w:themeShade="80"/>
        </w:rPr>
      </w:pPr>
      <w:r w:rsidRPr="00FD0D0A">
        <w:rPr>
          <w:rFonts w:ascii="Arial" w:hAnsi="Arial" w:cs="Arial"/>
          <w:color w:val="808080"/>
        </w:rPr>
        <w:t xml:space="preserve">(Describa las áreas de oportunidad más relevantes)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iCs/>
          <w:color w:val="808080" w:themeColor="background1" w:themeShade="80"/>
        </w:rPr>
        <w:t xml:space="preserve">No existe por parte de las autoridades y directivos una cultura de control interno que impulse el desarrollo de esta materia en </w:t>
      </w:r>
      <w:r w:rsidR="002D0E7C">
        <w:rPr>
          <w:rFonts w:ascii="Arial" w:hAnsi="Arial" w:cs="Arial"/>
          <w:iCs/>
          <w:color w:val="808080" w:themeColor="background1" w:themeShade="80"/>
        </w:rPr>
        <w:t>la entidad paramunicipal</w:t>
      </w:r>
      <w:r w:rsidRPr="00FD0D0A">
        <w:rPr>
          <w:rFonts w:ascii="Arial" w:hAnsi="Arial" w:cs="Arial"/>
          <w:iCs/>
          <w:color w:val="808080" w:themeColor="background1" w:themeShade="80"/>
        </w:rPr>
        <w:t xml:space="preserve">; tampoco se tienen establecidas políticas sobre la competencia del personal, que </w:t>
      </w:r>
      <w:r w:rsidRPr="00FD0D0A">
        <w:rPr>
          <w:rFonts w:ascii="Arial" w:hAnsi="Arial" w:cs="Arial"/>
          <w:color w:val="808080" w:themeColor="background1" w:themeShade="80"/>
        </w:rPr>
        <w:t>aseguren que los servidores públicos fortalezcan el nivel de conocimiento, habilidades y actitudes requeridos en el desarrollo de sus funciones y actividades, así como una suficiente comprensión del control interno que permita un desempeño efectivo y eficiente que coadyuve al logro de los objetivos y metas de la entidad. Tampoco se dispone de un Código de Ética que oriente la actuación de los servidores públicos.</w:t>
      </w:r>
    </w:p>
    <w:p w:rsidR="009C4252" w:rsidRPr="00A77FD5" w:rsidRDefault="009C4252" w:rsidP="00FD0D0A">
      <w:pPr>
        <w:spacing w:after="0" w:line="240" w:lineRule="auto"/>
        <w:jc w:val="both"/>
        <w:rPr>
          <w:rFonts w:ascii="Arial" w:hAnsi="Arial" w:cs="Arial"/>
          <w:i/>
          <w:iCs/>
          <w:sz w:val="16"/>
          <w:szCs w:val="16"/>
        </w:rPr>
      </w:pPr>
    </w:p>
    <w:p w:rsidR="009C4252" w:rsidRPr="00FD0D0A" w:rsidRDefault="009C4252" w:rsidP="00FD0D0A">
      <w:pPr>
        <w:spacing w:after="0" w:line="240" w:lineRule="auto"/>
        <w:jc w:val="both"/>
        <w:rPr>
          <w:rFonts w:ascii="Arial" w:hAnsi="Arial" w:cs="Arial"/>
          <w:i/>
          <w:iCs/>
        </w:rPr>
      </w:pPr>
      <w:r w:rsidRPr="00FD0D0A">
        <w:rPr>
          <w:rFonts w:ascii="Arial" w:hAnsi="Arial" w:cs="Arial"/>
          <w:i/>
          <w:iCs/>
        </w:rPr>
        <w:t>Componente: Administración de Riesgos</w:t>
      </w:r>
    </w:p>
    <w:p w:rsidR="009C4252" w:rsidRPr="00FD0D0A" w:rsidRDefault="009C4252" w:rsidP="00FD0D0A">
      <w:pPr>
        <w:spacing w:after="0" w:line="240" w:lineRule="auto"/>
        <w:ind w:left="283"/>
        <w:jc w:val="both"/>
        <w:rPr>
          <w:rFonts w:ascii="Arial" w:hAnsi="Arial" w:cs="Arial"/>
          <w:color w:val="808080" w:themeColor="background1" w:themeShade="80"/>
        </w:rPr>
      </w:pPr>
      <w:r w:rsidRPr="00FD0D0A">
        <w:rPr>
          <w:rFonts w:ascii="Arial" w:hAnsi="Arial" w:cs="Arial"/>
          <w:color w:val="808080"/>
        </w:rPr>
        <w:t xml:space="preserve">(Describa las áreas de oportunidad más relevantes)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iCs/>
          <w:color w:val="808080" w:themeColor="background1" w:themeShade="80"/>
        </w:rPr>
        <w:t>No se ha establecido una metodología específica para el proceso de administración de</w:t>
      </w:r>
      <w:r w:rsidRPr="00FD0D0A">
        <w:rPr>
          <w:rFonts w:ascii="Arial" w:hAnsi="Arial" w:cs="Arial"/>
          <w:color w:val="808080" w:themeColor="background1" w:themeShade="80"/>
        </w:rPr>
        <w:t xml:space="preserve"> riesgos, que incluya su identificación, evaluación, priorización, estrategias de mitigación y seguimiento.</w:t>
      </w:r>
    </w:p>
    <w:p w:rsidR="009C4252" w:rsidRPr="00A77FD5" w:rsidRDefault="009C4252" w:rsidP="00FD0D0A">
      <w:pPr>
        <w:spacing w:after="0" w:line="240" w:lineRule="auto"/>
        <w:ind w:left="283"/>
        <w:jc w:val="both"/>
        <w:rPr>
          <w:rFonts w:ascii="Arial" w:hAnsi="Arial" w:cs="Arial"/>
          <w:color w:val="808080" w:themeColor="background1" w:themeShade="80"/>
          <w:sz w:val="16"/>
          <w:szCs w:val="16"/>
        </w:rPr>
      </w:pPr>
    </w:p>
    <w:p w:rsidR="009C4252" w:rsidRPr="00FD0D0A" w:rsidRDefault="009C4252" w:rsidP="00FD0D0A">
      <w:pPr>
        <w:spacing w:after="0" w:line="240" w:lineRule="auto"/>
        <w:jc w:val="both"/>
        <w:rPr>
          <w:rFonts w:ascii="Arial" w:hAnsi="Arial" w:cs="Arial"/>
          <w:i/>
          <w:iCs/>
        </w:rPr>
      </w:pPr>
      <w:r w:rsidRPr="00FD0D0A">
        <w:rPr>
          <w:rFonts w:ascii="Arial" w:hAnsi="Arial" w:cs="Arial"/>
          <w:i/>
          <w:iCs/>
        </w:rPr>
        <w:t>Componente: Actividades de Control</w:t>
      </w:r>
    </w:p>
    <w:p w:rsidR="009C4252" w:rsidRPr="00FD0D0A" w:rsidRDefault="009C4252" w:rsidP="00FD0D0A">
      <w:pPr>
        <w:spacing w:after="0" w:line="240" w:lineRule="auto"/>
        <w:ind w:left="283"/>
        <w:jc w:val="both"/>
        <w:rPr>
          <w:rFonts w:ascii="Arial" w:hAnsi="Arial" w:cs="Arial"/>
          <w:color w:val="808080" w:themeColor="background1" w:themeShade="80"/>
        </w:rPr>
      </w:pPr>
      <w:r w:rsidRPr="00FD0D0A">
        <w:rPr>
          <w:rFonts w:ascii="Arial" w:hAnsi="Arial" w:cs="Arial"/>
          <w:color w:val="808080"/>
        </w:rPr>
        <w:t xml:space="preserve">(Describa las áreas de oportunidad más relevantes)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iCs/>
          <w:color w:val="808080" w:themeColor="background1" w:themeShade="80"/>
        </w:rPr>
        <w:t>No se identificaron actividades que contribuyan a la mitigación de los riesgos que dificultan el</w:t>
      </w:r>
      <w:r w:rsidRPr="00FD0D0A">
        <w:rPr>
          <w:rFonts w:ascii="Arial" w:hAnsi="Arial" w:cs="Arial"/>
          <w:color w:val="808080" w:themeColor="background1" w:themeShade="80"/>
        </w:rPr>
        <w:t xml:space="preserve"> logro de los objetivos institucionales, así como sistemas eficientes de tecnologías de información y comunicaciones, para apoyar el logro de sus objetivos e identificar las actividades necesarias que ayuden a que las respuestas a los riesgos se lleven a cabo de manera adecuada y oportuna.</w:t>
      </w:r>
    </w:p>
    <w:p w:rsidR="009C4252" w:rsidRPr="00A77FD5" w:rsidRDefault="009C4252" w:rsidP="00FD0D0A">
      <w:pPr>
        <w:spacing w:after="0" w:line="240" w:lineRule="auto"/>
        <w:ind w:left="283"/>
        <w:jc w:val="both"/>
        <w:rPr>
          <w:rFonts w:ascii="Arial" w:hAnsi="Arial" w:cs="Arial"/>
          <w:color w:val="808080" w:themeColor="background1" w:themeShade="80"/>
          <w:sz w:val="16"/>
          <w:szCs w:val="16"/>
        </w:rPr>
      </w:pPr>
    </w:p>
    <w:p w:rsidR="009C4252" w:rsidRPr="00FD0D0A" w:rsidRDefault="009C4252" w:rsidP="00FD0D0A">
      <w:pPr>
        <w:spacing w:after="0" w:line="240" w:lineRule="auto"/>
        <w:jc w:val="both"/>
        <w:rPr>
          <w:rFonts w:ascii="Arial" w:hAnsi="Arial" w:cs="Arial"/>
          <w:i/>
          <w:iCs/>
        </w:rPr>
      </w:pPr>
      <w:r w:rsidRPr="00FD0D0A">
        <w:rPr>
          <w:rFonts w:ascii="Arial" w:hAnsi="Arial" w:cs="Arial"/>
          <w:i/>
          <w:iCs/>
        </w:rPr>
        <w:t>Componente: Información y Comunicación</w:t>
      </w:r>
    </w:p>
    <w:p w:rsidR="009C4252" w:rsidRPr="00FD0D0A" w:rsidRDefault="009C4252" w:rsidP="00FD0D0A">
      <w:pPr>
        <w:spacing w:after="0" w:line="240" w:lineRule="auto"/>
        <w:ind w:left="283"/>
        <w:jc w:val="both"/>
        <w:rPr>
          <w:rFonts w:ascii="Arial" w:hAnsi="Arial" w:cs="Arial"/>
          <w:color w:val="808080" w:themeColor="background1" w:themeShade="80"/>
        </w:rPr>
      </w:pPr>
      <w:r w:rsidRPr="00FD0D0A">
        <w:rPr>
          <w:rFonts w:ascii="Arial" w:hAnsi="Arial" w:cs="Arial"/>
          <w:color w:val="808080"/>
        </w:rPr>
        <w:t xml:space="preserve">(Describa las áreas de oportunidad más relevantes)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iCs/>
          <w:color w:val="808080" w:themeColor="background1" w:themeShade="80"/>
        </w:rPr>
        <w:t>No se tienen implementados medios y mecanismos adecuados para obtener, procesar, generar,</w:t>
      </w:r>
      <w:r w:rsidRPr="00FD0D0A">
        <w:rPr>
          <w:rFonts w:ascii="Arial" w:hAnsi="Arial" w:cs="Arial"/>
          <w:color w:val="808080" w:themeColor="background1" w:themeShade="80"/>
        </w:rPr>
        <w:t xml:space="preserve"> clasificar, validar y comunicar, de manera eficaz y eficiente, la información financiera, presupuestaria, administrativa, operacional y de otro tipo requerida en el desarrollo de sus procesos, operaciones y actividades, que apoye a los directivos en la toma de decisiones y permita al personal comprender sus funciones, las responsabilidades y su importancia para el logro de los objetivos institucionales, de manera eficiente y eficaz, así como para salvaguardar los documentos e información que se deben conservar en virtud de su importancia.</w:t>
      </w:r>
    </w:p>
    <w:p w:rsidR="009C4252" w:rsidRPr="00FD0D0A" w:rsidRDefault="009C4252" w:rsidP="00FD0D0A">
      <w:pPr>
        <w:spacing w:after="0" w:line="240" w:lineRule="auto"/>
        <w:jc w:val="both"/>
        <w:rPr>
          <w:rFonts w:ascii="Arial" w:hAnsi="Arial" w:cs="Arial"/>
          <w:i/>
          <w:iCs/>
        </w:rPr>
      </w:pPr>
      <w:r w:rsidRPr="00FD0D0A">
        <w:rPr>
          <w:rFonts w:ascii="Arial" w:hAnsi="Arial" w:cs="Arial"/>
          <w:i/>
          <w:iCs/>
        </w:rPr>
        <w:lastRenderedPageBreak/>
        <w:t>Componente Supervisión</w:t>
      </w:r>
    </w:p>
    <w:p w:rsidR="009C4252" w:rsidRPr="00FD0D0A" w:rsidRDefault="009C4252" w:rsidP="00FD0D0A">
      <w:pPr>
        <w:spacing w:after="0" w:line="240" w:lineRule="auto"/>
        <w:ind w:left="283"/>
        <w:jc w:val="both"/>
        <w:rPr>
          <w:rFonts w:ascii="Arial" w:hAnsi="Arial" w:cs="Arial"/>
          <w:color w:val="808080" w:themeColor="background1" w:themeShade="80"/>
        </w:rPr>
      </w:pPr>
      <w:r w:rsidRPr="00FD0D0A">
        <w:rPr>
          <w:rFonts w:ascii="Arial" w:hAnsi="Arial" w:cs="Arial"/>
          <w:color w:val="808080"/>
        </w:rPr>
        <w:t xml:space="preserve">(Describa las áreas de oportunidad más relevantes)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color w:val="808080" w:themeColor="background1" w:themeShade="80"/>
        </w:rPr>
        <w:t>No se tienen establecidos mecanismos para realizar la supervisión y monitoreo del control interno institucional. Además, no se resuelven oportunamente las deficiencias identificadas, ni las derivadas del análisis de los reportes emanados de los sistemas de información; los hallazgos de auditoría y de otras revisiones tampoco son oportunamente atendidos. Asimismo, no se adoptan las acciones de corrección o mejoramiento con el fin de elevar su eficacia y eficiencia.</w:t>
      </w:r>
    </w:p>
    <w:p w:rsidR="009C4252" w:rsidRPr="00FD0D0A" w:rsidRDefault="009C4252" w:rsidP="00FD0D0A">
      <w:pPr>
        <w:spacing w:after="0" w:line="240" w:lineRule="auto"/>
        <w:rPr>
          <w:rFonts w:ascii="Arial" w:hAnsi="Arial" w:cs="Arial"/>
        </w:rPr>
      </w:pPr>
    </w:p>
    <w:p w:rsidR="009C4252" w:rsidRPr="00FD0D0A" w:rsidRDefault="009C4252" w:rsidP="00FD0D0A">
      <w:pPr>
        <w:spacing w:after="0" w:line="240" w:lineRule="auto"/>
        <w:rPr>
          <w:rFonts w:ascii="Arial" w:hAnsi="Arial" w:cs="Arial"/>
        </w:rPr>
      </w:pPr>
    </w:p>
    <w:p w:rsidR="009C4252" w:rsidRPr="00FD0D0A" w:rsidRDefault="009C4252" w:rsidP="00FD0D0A">
      <w:pPr>
        <w:spacing w:after="0" w:line="240" w:lineRule="auto"/>
        <w:jc w:val="both"/>
        <w:rPr>
          <w:rFonts w:ascii="Arial" w:hAnsi="Arial" w:cs="Arial"/>
          <w:color w:val="A6A6A6" w:themeColor="background1" w:themeShade="A6"/>
        </w:rPr>
      </w:pPr>
      <w:r w:rsidRPr="00FD0D0A">
        <w:rPr>
          <w:rFonts w:ascii="Arial" w:hAnsi="Arial" w:cs="Arial"/>
          <w:color w:val="A6A6A6" w:themeColor="background1" w:themeShade="A6"/>
          <w:highlight w:val="yellow"/>
        </w:rPr>
        <w:t>MEDIO</w:t>
      </w:r>
    </w:p>
    <w:p w:rsidR="009C4252" w:rsidRPr="00FD0D0A" w:rsidRDefault="009C4252" w:rsidP="00FD0D0A">
      <w:pPr>
        <w:spacing w:after="0" w:line="240" w:lineRule="auto"/>
        <w:jc w:val="both"/>
        <w:rPr>
          <w:rFonts w:ascii="Arial" w:hAnsi="Arial" w:cs="Arial"/>
        </w:rPr>
      </w:pPr>
      <w:r w:rsidRPr="00FD0D0A">
        <w:rPr>
          <w:rFonts w:ascii="Arial" w:hAnsi="Arial" w:cs="Arial"/>
        </w:rPr>
        <w:t>Derivado de la evaluación a los sistemas de control interno, se obtuvo un promedio de ____ puntos, por lo que se considera que el nivel</w:t>
      </w:r>
      <w:r w:rsidRPr="00FD0D0A">
        <w:rPr>
          <w:rFonts w:ascii="Arial" w:hAnsi="Arial" w:cs="Arial"/>
          <w:b/>
        </w:rPr>
        <w:t xml:space="preserve"> </w:t>
      </w:r>
      <w:r w:rsidRPr="00FD0D0A">
        <w:rPr>
          <w:rFonts w:ascii="Arial" w:hAnsi="Arial" w:cs="Arial"/>
        </w:rPr>
        <w:t>del</w:t>
      </w:r>
      <w:r w:rsidRPr="00FD0D0A">
        <w:rPr>
          <w:rFonts w:ascii="Arial" w:hAnsi="Arial" w:cs="Arial"/>
          <w:b/>
        </w:rPr>
        <w:t xml:space="preserve"> </w:t>
      </w:r>
      <w:r w:rsidRPr="00FD0D0A">
        <w:rPr>
          <w:rFonts w:ascii="Arial" w:hAnsi="Arial" w:cs="Arial"/>
        </w:rPr>
        <w:t xml:space="preserve">control interno en </w:t>
      </w:r>
      <w:r w:rsidR="002D0E7C">
        <w:rPr>
          <w:rFonts w:ascii="Arial" w:hAnsi="Arial" w:cs="Arial"/>
        </w:rPr>
        <w:t>la entidad paramunicipal</w:t>
      </w:r>
      <w:r w:rsidRPr="00FD0D0A">
        <w:rPr>
          <w:rFonts w:ascii="Arial" w:hAnsi="Arial" w:cs="Arial"/>
        </w:rPr>
        <w:t xml:space="preserve"> de _______, Ver. Es </w:t>
      </w:r>
      <w:r w:rsidRPr="00FD0D0A">
        <w:rPr>
          <w:rFonts w:ascii="Arial" w:hAnsi="Arial" w:cs="Arial"/>
          <w:b/>
          <w:color w:val="A6A6A6" w:themeColor="background1" w:themeShade="A6"/>
        </w:rPr>
        <w:t>MEDIO</w:t>
      </w:r>
      <w:r w:rsidRPr="00FD0D0A">
        <w:rPr>
          <w:rFonts w:ascii="Arial" w:hAnsi="Arial" w:cs="Arial"/>
        </w:rPr>
        <w:t>, ya que aun cuando existen estrategias y mecanismos de control adecuados sobre algunas actividades, éstos no son suficientes para garantizar el cumplimiento de los objetivos, la observancia de la normativa y la transparencia de la gestión institucional.</w:t>
      </w:r>
    </w:p>
    <w:p w:rsidR="009C4252" w:rsidRPr="00A77FD5" w:rsidRDefault="009C4252" w:rsidP="00FD0D0A">
      <w:pPr>
        <w:autoSpaceDE w:val="0"/>
        <w:autoSpaceDN w:val="0"/>
        <w:adjustRightInd w:val="0"/>
        <w:spacing w:after="0" w:line="240" w:lineRule="auto"/>
        <w:jc w:val="both"/>
        <w:rPr>
          <w:rFonts w:ascii="Arial" w:hAnsi="Arial" w:cs="Arial"/>
          <w:sz w:val="16"/>
          <w:szCs w:val="16"/>
        </w:rPr>
      </w:pPr>
    </w:p>
    <w:p w:rsidR="009C4252" w:rsidRPr="00FD0D0A" w:rsidRDefault="009C4252" w:rsidP="00FD0D0A">
      <w:pPr>
        <w:autoSpaceDE w:val="0"/>
        <w:autoSpaceDN w:val="0"/>
        <w:adjustRightInd w:val="0"/>
        <w:spacing w:after="0" w:line="240" w:lineRule="auto"/>
        <w:jc w:val="both"/>
        <w:rPr>
          <w:rFonts w:ascii="Arial" w:hAnsi="Arial" w:cs="Arial"/>
        </w:rPr>
      </w:pPr>
      <w:r w:rsidRPr="00FD0D0A">
        <w:rPr>
          <w:rFonts w:ascii="Arial" w:hAnsi="Arial" w:cs="Arial"/>
        </w:rPr>
        <w:t>En la evaluación al control interno, se identificaron áreas de oportunidad en las que se deberán enfocar los esfuerzos para apoyar el cumplimiento de los objetivos institucionales; las más relevantes se mencionan a continuación:</w:t>
      </w:r>
    </w:p>
    <w:p w:rsidR="009C4252" w:rsidRPr="00A77FD5" w:rsidRDefault="009C4252" w:rsidP="00FD0D0A">
      <w:pPr>
        <w:autoSpaceDE w:val="0"/>
        <w:autoSpaceDN w:val="0"/>
        <w:adjustRightInd w:val="0"/>
        <w:spacing w:after="0" w:line="240" w:lineRule="auto"/>
        <w:jc w:val="both"/>
        <w:rPr>
          <w:rFonts w:ascii="Arial" w:hAnsi="Arial" w:cs="Arial"/>
          <w:sz w:val="16"/>
          <w:szCs w:val="16"/>
        </w:rPr>
      </w:pPr>
    </w:p>
    <w:p w:rsidR="009C4252" w:rsidRPr="00FD0D0A" w:rsidRDefault="009C4252" w:rsidP="00FD0D0A">
      <w:pPr>
        <w:spacing w:after="0" w:line="240" w:lineRule="auto"/>
        <w:jc w:val="both"/>
        <w:rPr>
          <w:rFonts w:ascii="Arial" w:hAnsi="Arial" w:cs="Arial"/>
          <w:i/>
          <w:iCs/>
        </w:rPr>
      </w:pPr>
      <w:r w:rsidRPr="00FD0D0A">
        <w:rPr>
          <w:rFonts w:ascii="Arial" w:hAnsi="Arial" w:cs="Arial"/>
          <w:i/>
          <w:iCs/>
        </w:rPr>
        <w:t>Componente: Ambiente de Control</w:t>
      </w:r>
    </w:p>
    <w:p w:rsidR="009C4252" w:rsidRPr="00FD0D0A" w:rsidRDefault="009C4252" w:rsidP="00FD0D0A">
      <w:pPr>
        <w:spacing w:after="0" w:line="240" w:lineRule="auto"/>
        <w:ind w:left="283"/>
        <w:jc w:val="both"/>
        <w:rPr>
          <w:rFonts w:ascii="Arial" w:hAnsi="Arial" w:cs="Arial"/>
          <w:color w:val="808080" w:themeColor="background1" w:themeShade="80"/>
        </w:rPr>
      </w:pPr>
      <w:r w:rsidRPr="00FD0D0A">
        <w:rPr>
          <w:rFonts w:ascii="Arial" w:hAnsi="Arial" w:cs="Arial"/>
          <w:color w:val="808080"/>
        </w:rPr>
        <w:t xml:space="preserve">(Describa las áreas de oportunidad más relevantes)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iCs/>
          <w:color w:val="808080" w:themeColor="background1" w:themeShade="80"/>
        </w:rPr>
        <w:t xml:space="preserve">Existen por parte de las autoridades y directivos avances en el desarrollo de una cultura de control interno en </w:t>
      </w:r>
      <w:r w:rsidR="002D0E7C">
        <w:rPr>
          <w:rFonts w:ascii="Arial" w:hAnsi="Arial" w:cs="Arial"/>
          <w:iCs/>
          <w:color w:val="808080" w:themeColor="background1" w:themeShade="80"/>
        </w:rPr>
        <w:t>la entidad paramunicipal</w:t>
      </w:r>
      <w:r w:rsidRPr="00FD0D0A">
        <w:rPr>
          <w:rFonts w:ascii="Arial" w:hAnsi="Arial" w:cs="Arial"/>
          <w:iCs/>
          <w:color w:val="808080" w:themeColor="background1" w:themeShade="80"/>
        </w:rPr>
        <w:t>; se identificaron políticas, que no han sido formalmente establecidas, relacionadas con la competencia del personal para que los servidores públicos fortalezcan el nivel de conocimiento, habilidades y actitudes requeridos en el desarrollo de sus funciones y actividades; igualmente se dispone de medios para desarrollar y retener a personas competentes, lo que permitirá consolidar un desempeño efectivo y eficiente que coadyuve al logro de los objetivos y metas de la entidad. Se dispone de un Código de Ética que no está formalizado ni se ha difundido adecuadamente entre los servidores públicos. Además, la consolidación del Comité de Ética está en proceso, para operar con reglas acordes a las características de la entidad, en la atención de aspectos éticos y de comportamiento</w:t>
      </w:r>
      <w:r w:rsidRPr="00FD0D0A">
        <w:rPr>
          <w:rFonts w:ascii="Arial" w:hAnsi="Arial" w:cs="Arial"/>
          <w:color w:val="808080" w:themeColor="background1" w:themeShade="80"/>
        </w:rPr>
        <w:t>.</w:t>
      </w:r>
    </w:p>
    <w:p w:rsidR="009C4252" w:rsidRPr="00A77FD5" w:rsidRDefault="009C4252" w:rsidP="00FD0D0A">
      <w:pPr>
        <w:spacing w:after="0" w:line="240" w:lineRule="auto"/>
        <w:jc w:val="both"/>
        <w:rPr>
          <w:rFonts w:ascii="Arial" w:hAnsi="Arial" w:cs="Arial"/>
          <w:i/>
          <w:iCs/>
          <w:sz w:val="16"/>
          <w:szCs w:val="16"/>
        </w:rPr>
      </w:pPr>
    </w:p>
    <w:p w:rsidR="009C4252" w:rsidRPr="00FD0D0A" w:rsidRDefault="009C4252" w:rsidP="00FD0D0A">
      <w:pPr>
        <w:spacing w:after="0" w:line="240" w:lineRule="auto"/>
        <w:jc w:val="both"/>
        <w:rPr>
          <w:rFonts w:ascii="Arial" w:hAnsi="Arial" w:cs="Arial"/>
          <w:i/>
          <w:iCs/>
        </w:rPr>
      </w:pPr>
      <w:r w:rsidRPr="00FD0D0A">
        <w:rPr>
          <w:rFonts w:ascii="Arial" w:hAnsi="Arial" w:cs="Arial"/>
          <w:i/>
          <w:iCs/>
        </w:rPr>
        <w:t>Componente: Evaluación de Riesgos</w:t>
      </w:r>
    </w:p>
    <w:p w:rsidR="009C4252" w:rsidRPr="00FD0D0A" w:rsidRDefault="009C4252" w:rsidP="00FD0D0A">
      <w:pPr>
        <w:spacing w:after="0" w:line="240" w:lineRule="auto"/>
        <w:ind w:left="283"/>
        <w:jc w:val="both"/>
        <w:rPr>
          <w:rFonts w:ascii="Arial" w:hAnsi="Arial" w:cs="Arial"/>
          <w:iCs/>
          <w:color w:val="808080" w:themeColor="background1" w:themeShade="80"/>
        </w:rPr>
      </w:pPr>
      <w:r w:rsidRPr="00FD0D0A">
        <w:rPr>
          <w:rFonts w:ascii="Arial" w:hAnsi="Arial" w:cs="Arial"/>
          <w:color w:val="808080"/>
        </w:rPr>
        <w:t xml:space="preserve">(Describa las áreas de oportunidad más relevantes)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iCs/>
          <w:color w:val="808080" w:themeColor="background1" w:themeShade="80"/>
        </w:rPr>
        <w:t>La metodología establecida para el proceso de la administración de riesgos está en desarrollo. Se tienen procedimientos, instrumentos y mecanismos para identificar, evaluar, mitigar y administrar algunos riesgos importantes respecto del logro de los objetivos institucionales; asimismo, se dispone de una política en materia de evaluación y actualización del control interno en todos los ámbitos de la entidad para informar periódicamente de su cumplimiento.</w:t>
      </w:r>
    </w:p>
    <w:p w:rsidR="009C4252" w:rsidRPr="00FD0D0A" w:rsidRDefault="009C4252" w:rsidP="00FD0D0A">
      <w:pPr>
        <w:spacing w:after="0" w:line="240" w:lineRule="auto"/>
        <w:ind w:left="283"/>
        <w:jc w:val="both"/>
        <w:rPr>
          <w:rFonts w:ascii="Arial" w:hAnsi="Arial" w:cs="Arial"/>
          <w:color w:val="808080" w:themeColor="background1" w:themeShade="80"/>
        </w:rPr>
      </w:pPr>
    </w:p>
    <w:p w:rsidR="009C4252" w:rsidRPr="00FD0D0A" w:rsidRDefault="009C4252" w:rsidP="00FD0D0A">
      <w:pPr>
        <w:spacing w:after="0" w:line="240" w:lineRule="auto"/>
        <w:jc w:val="both"/>
        <w:rPr>
          <w:rFonts w:ascii="Arial" w:hAnsi="Arial" w:cs="Arial"/>
          <w:i/>
          <w:iCs/>
        </w:rPr>
      </w:pPr>
      <w:r w:rsidRPr="00FD0D0A">
        <w:rPr>
          <w:rFonts w:ascii="Arial" w:hAnsi="Arial" w:cs="Arial"/>
          <w:i/>
          <w:iCs/>
        </w:rPr>
        <w:lastRenderedPageBreak/>
        <w:t>Componente: Actividades de Control</w:t>
      </w:r>
    </w:p>
    <w:p w:rsidR="009C4252" w:rsidRPr="00FD0D0A" w:rsidRDefault="009C4252" w:rsidP="00FD0D0A">
      <w:pPr>
        <w:spacing w:after="0" w:line="240" w:lineRule="auto"/>
        <w:ind w:left="283"/>
        <w:jc w:val="both"/>
        <w:rPr>
          <w:rFonts w:ascii="Arial" w:hAnsi="Arial" w:cs="Arial"/>
          <w:iCs/>
          <w:color w:val="808080" w:themeColor="background1" w:themeShade="80"/>
        </w:rPr>
      </w:pPr>
      <w:r w:rsidRPr="00FD0D0A">
        <w:rPr>
          <w:rFonts w:ascii="Arial" w:hAnsi="Arial" w:cs="Arial"/>
          <w:color w:val="808080"/>
        </w:rPr>
        <w:t xml:space="preserve">(Describa las áreas de oportunidad más relevantes) </w:t>
      </w:r>
      <w:r w:rsidRPr="00FD0D0A">
        <w:rPr>
          <w:rFonts w:ascii="Arial" w:hAnsi="Arial" w:cs="Arial"/>
          <w:i/>
          <w:color w:val="808080"/>
        </w:rPr>
        <w:t>Ejemplo</w:t>
      </w:r>
      <w:r w:rsidRPr="00FD0D0A">
        <w:rPr>
          <w:rFonts w:ascii="Arial" w:hAnsi="Arial" w:cs="Arial"/>
          <w:iCs/>
          <w:color w:val="808080" w:themeColor="background1" w:themeShade="80"/>
        </w:rPr>
        <w:t>: Están en desarrollo las actividades que contribuyen a la mitigación de los riesgos que dificultan el logro de los objetivos institucionales, así como la mejora de la calidad de los controles internos en procesos clave. Asimismo, está en proceso de alineación el programa de trabajo con las políticas y procedimientos emitidos, para que los servidores públicos dispongan de los medios para encauzar y cumplir con la obligación de establecer, actualizar y mejorar los controles internos en sus ámbitos de responsabilidad.</w:t>
      </w:r>
    </w:p>
    <w:p w:rsidR="009C4252" w:rsidRPr="00A77FD5" w:rsidRDefault="009C4252" w:rsidP="00FD0D0A">
      <w:pPr>
        <w:spacing w:after="0" w:line="240" w:lineRule="auto"/>
        <w:ind w:left="283"/>
        <w:jc w:val="both"/>
        <w:rPr>
          <w:rFonts w:ascii="Arial" w:hAnsi="Arial" w:cs="Arial"/>
          <w:iCs/>
          <w:color w:val="808080" w:themeColor="background1" w:themeShade="80"/>
          <w:sz w:val="16"/>
          <w:szCs w:val="16"/>
        </w:rPr>
      </w:pPr>
    </w:p>
    <w:p w:rsidR="009C4252" w:rsidRPr="00FD0D0A" w:rsidRDefault="009C4252" w:rsidP="00FD0D0A">
      <w:pPr>
        <w:spacing w:after="0" w:line="240" w:lineRule="auto"/>
        <w:jc w:val="both"/>
        <w:rPr>
          <w:rFonts w:ascii="Arial" w:hAnsi="Arial" w:cs="Arial"/>
          <w:i/>
          <w:iCs/>
        </w:rPr>
      </w:pPr>
      <w:r w:rsidRPr="00FD0D0A">
        <w:rPr>
          <w:rFonts w:ascii="Arial" w:hAnsi="Arial" w:cs="Arial"/>
          <w:i/>
          <w:iCs/>
        </w:rPr>
        <w:t>Componente: Información y Comunicación</w:t>
      </w:r>
    </w:p>
    <w:p w:rsidR="009C4252" w:rsidRPr="00FD0D0A" w:rsidRDefault="009C4252" w:rsidP="00FD0D0A">
      <w:pPr>
        <w:spacing w:after="0" w:line="240" w:lineRule="auto"/>
        <w:ind w:left="283"/>
        <w:jc w:val="both"/>
        <w:rPr>
          <w:rFonts w:ascii="Arial" w:hAnsi="Arial" w:cs="Arial"/>
          <w:color w:val="808080" w:themeColor="background1" w:themeShade="80"/>
        </w:rPr>
      </w:pPr>
      <w:r w:rsidRPr="00FD0D0A">
        <w:rPr>
          <w:rFonts w:ascii="Arial" w:hAnsi="Arial" w:cs="Arial"/>
          <w:color w:val="808080"/>
        </w:rPr>
        <w:t xml:space="preserve">(Describa las áreas de oportunidad más relevantes)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iCs/>
          <w:color w:val="808080" w:themeColor="background1" w:themeShade="80"/>
        </w:rPr>
        <w:t>Se dispone de medios y mecanismos para la obtención, procesamiento, generación, clasificación, validación, comunicación y difusión de la información financiera, presupuestaria, administrativa y operacional requerida en el desarrollo de los procesos, operaciones y actividades, los cuales están en proceso de ser fortalecidos, a fin de permitir que los directivos y el personal cumplan con sus funciones y responsabilidades para el logro de los objetivos institucionales de manera eficiente y eficaz.</w:t>
      </w:r>
    </w:p>
    <w:p w:rsidR="009C4252" w:rsidRPr="00A77FD5" w:rsidRDefault="009C4252" w:rsidP="00FD0D0A">
      <w:pPr>
        <w:spacing w:after="0" w:line="240" w:lineRule="auto"/>
        <w:ind w:left="283"/>
        <w:jc w:val="both"/>
        <w:rPr>
          <w:rFonts w:ascii="Arial" w:hAnsi="Arial" w:cs="Arial"/>
          <w:i/>
          <w:iCs/>
          <w:sz w:val="16"/>
          <w:szCs w:val="16"/>
        </w:rPr>
      </w:pPr>
    </w:p>
    <w:p w:rsidR="009C4252" w:rsidRPr="00FD0D0A" w:rsidRDefault="009C4252" w:rsidP="00FD0D0A">
      <w:pPr>
        <w:spacing w:after="0" w:line="240" w:lineRule="auto"/>
        <w:jc w:val="both"/>
        <w:rPr>
          <w:rFonts w:ascii="Arial" w:hAnsi="Arial" w:cs="Arial"/>
          <w:i/>
          <w:iCs/>
        </w:rPr>
      </w:pPr>
      <w:r w:rsidRPr="00FD0D0A">
        <w:rPr>
          <w:rFonts w:ascii="Arial" w:hAnsi="Arial" w:cs="Arial"/>
          <w:i/>
          <w:iCs/>
        </w:rPr>
        <w:t>Componente Supervisión</w:t>
      </w:r>
    </w:p>
    <w:p w:rsidR="009C4252" w:rsidRPr="00FD0D0A" w:rsidRDefault="009C4252" w:rsidP="00FD0D0A">
      <w:pPr>
        <w:spacing w:after="0" w:line="240" w:lineRule="auto"/>
        <w:ind w:left="283"/>
        <w:jc w:val="both"/>
        <w:rPr>
          <w:rFonts w:ascii="Arial" w:hAnsi="Arial" w:cs="Arial"/>
          <w:color w:val="808080" w:themeColor="background1" w:themeShade="80"/>
        </w:rPr>
      </w:pPr>
      <w:r w:rsidRPr="00FD0D0A">
        <w:rPr>
          <w:rFonts w:ascii="Arial" w:hAnsi="Arial" w:cs="Arial"/>
          <w:color w:val="808080"/>
        </w:rPr>
        <w:t xml:space="preserve">(Describa las áreas de oportunidad más relevantes)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color w:val="808080" w:themeColor="background1" w:themeShade="80"/>
        </w:rPr>
        <w:t>Existen políticas y procedimientos de supervisión del control interno que presentan áreas de mejora y son sujetas de evaluación para su fortalecimiento, a fin de consolidar el proceso de atención de las deficiencias identificadas y las derivadas de los reportes emanados de los sistemas de información para que sean resueltas oportunamente, ante los riesgos que puedan afectar su funcionamiento, fortalecimiento y mejora continua, así como para la oportuna atención y seguimiento de los hallazgos de auditoría y de otras revisiones.</w:t>
      </w:r>
    </w:p>
    <w:p w:rsidR="009C4252" w:rsidRPr="00A77FD5" w:rsidRDefault="009C4252" w:rsidP="00FD0D0A">
      <w:pPr>
        <w:spacing w:after="0" w:line="240" w:lineRule="auto"/>
        <w:rPr>
          <w:rFonts w:ascii="Arial" w:hAnsi="Arial" w:cs="Arial"/>
          <w:sz w:val="16"/>
          <w:szCs w:val="16"/>
        </w:rPr>
      </w:pPr>
    </w:p>
    <w:p w:rsidR="009C4252" w:rsidRPr="00A77FD5" w:rsidRDefault="009C4252" w:rsidP="00FD0D0A">
      <w:pPr>
        <w:spacing w:after="0" w:line="240" w:lineRule="auto"/>
        <w:rPr>
          <w:rFonts w:ascii="Arial" w:hAnsi="Arial" w:cs="Arial"/>
          <w:sz w:val="16"/>
          <w:szCs w:val="16"/>
        </w:rPr>
      </w:pPr>
    </w:p>
    <w:p w:rsidR="009C4252" w:rsidRPr="00FD0D0A" w:rsidRDefault="009C4252" w:rsidP="00FD0D0A">
      <w:pPr>
        <w:spacing w:after="0" w:line="240" w:lineRule="auto"/>
        <w:jc w:val="both"/>
        <w:rPr>
          <w:rFonts w:ascii="Arial" w:hAnsi="Arial" w:cs="Arial"/>
          <w:color w:val="A6A6A6" w:themeColor="background1" w:themeShade="A6"/>
        </w:rPr>
      </w:pPr>
      <w:r w:rsidRPr="00FD0D0A">
        <w:rPr>
          <w:rFonts w:ascii="Arial" w:hAnsi="Arial" w:cs="Arial"/>
          <w:color w:val="A6A6A6" w:themeColor="background1" w:themeShade="A6"/>
          <w:highlight w:val="yellow"/>
        </w:rPr>
        <w:t>ALTO</w:t>
      </w:r>
    </w:p>
    <w:p w:rsidR="009C4252" w:rsidRPr="00FD0D0A" w:rsidRDefault="009C4252" w:rsidP="00FD0D0A">
      <w:pPr>
        <w:spacing w:after="0" w:line="240" w:lineRule="auto"/>
        <w:jc w:val="both"/>
        <w:rPr>
          <w:rFonts w:ascii="Arial" w:hAnsi="Arial" w:cs="Arial"/>
        </w:rPr>
      </w:pPr>
      <w:r w:rsidRPr="00FD0D0A">
        <w:rPr>
          <w:rFonts w:ascii="Arial" w:hAnsi="Arial" w:cs="Arial"/>
        </w:rPr>
        <w:t>Derivado de la evaluación a los sistemas de control interno, se obtuvo un promedio de ____ puntos, por lo que se considera que el nivel</w:t>
      </w:r>
      <w:r w:rsidRPr="00FD0D0A">
        <w:rPr>
          <w:rFonts w:ascii="Arial" w:hAnsi="Arial" w:cs="Arial"/>
          <w:b/>
        </w:rPr>
        <w:t xml:space="preserve"> </w:t>
      </w:r>
      <w:r w:rsidRPr="00FD0D0A">
        <w:rPr>
          <w:rFonts w:ascii="Arial" w:hAnsi="Arial" w:cs="Arial"/>
        </w:rPr>
        <w:t>del</w:t>
      </w:r>
      <w:r w:rsidRPr="00FD0D0A">
        <w:rPr>
          <w:rFonts w:ascii="Arial" w:hAnsi="Arial" w:cs="Arial"/>
          <w:b/>
        </w:rPr>
        <w:t xml:space="preserve"> </w:t>
      </w:r>
      <w:r w:rsidRPr="00FD0D0A">
        <w:rPr>
          <w:rFonts w:ascii="Arial" w:hAnsi="Arial" w:cs="Arial"/>
        </w:rPr>
        <w:t xml:space="preserve">control interno en </w:t>
      </w:r>
      <w:r w:rsidR="003A425A">
        <w:rPr>
          <w:rFonts w:ascii="Arial" w:hAnsi="Arial" w:cs="Arial"/>
        </w:rPr>
        <w:t>la entidad paramunicipal</w:t>
      </w:r>
      <w:r w:rsidRPr="00FD0D0A">
        <w:rPr>
          <w:rFonts w:ascii="Arial" w:hAnsi="Arial" w:cs="Arial"/>
        </w:rPr>
        <w:t xml:space="preserve"> de _______, Ver. Es </w:t>
      </w:r>
      <w:r w:rsidRPr="00FD0D0A">
        <w:rPr>
          <w:rFonts w:ascii="Arial" w:hAnsi="Arial" w:cs="Arial"/>
          <w:b/>
          <w:color w:val="A6A6A6" w:themeColor="background1" w:themeShade="A6"/>
        </w:rPr>
        <w:t>ALTO</w:t>
      </w:r>
      <w:r w:rsidRPr="00FD0D0A">
        <w:rPr>
          <w:rFonts w:ascii="Arial" w:hAnsi="Arial" w:cs="Arial"/>
        </w:rPr>
        <w:t>, ya que dispone de estrategias y mecanismos de control adecuados sobre el comportamiento de las actividades que se realizan en la operación, los cuales garantizan el cumplimiento de los objetivos, la observancia de la normativa y la transparencia de la gestión institucional.</w:t>
      </w:r>
    </w:p>
    <w:p w:rsidR="009C4252" w:rsidRPr="00A77FD5" w:rsidRDefault="009C4252" w:rsidP="00FD0D0A">
      <w:pPr>
        <w:spacing w:after="0" w:line="240" w:lineRule="auto"/>
        <w:jc w:val="both"/>
        <w:rPr>
          <w:rFonts w:ascii="Arial" w:hAnsi="Arial" w:cs="Arial"/>
          <w:sz w:val="16"/>
          <w:szCs w:val="16"/>
        </w:rPr>
      </w:pPr>
    </w:p>
    <w:p w:rsidR="009C4252" w:rsidRPr="00FD0D0A" w:rsidRDefault="009C4252" w:rsidP="00FD0D0A">
      <w:pPr>
        <w:autoSpaceDE w:val="0"/>
        <w:autoSpaceDN w:val="0"/>
        <w:adjustRightInd w:val="0"/>
        <w:spacing w:after="0" w:line="240" w:lineRule="auto"/>
        <w:jc w:val="both"/>
        <w:rPr>
          <w:rFonts w:ascii="Arial" w:hAnsi="Arial" w:cs="Arial"/>
        </w:rPr>
      </w:pPr>
      <w:r w:rsidRPr="00FD0D0A">
        <w:rPr>
          <w:rFonts w:ascii="Arial" w:hAnsi="Arial" w:cs="Arial"/>
        </w:rPr>
        <w:t>En la evaluación al control interno, se obtuvieron las siguientes fortalezas:</w:t>
      </w:r>
    </w:p>
    <w:p w:rsidR="009C4252" w:rsidRPr="00FD0D0A" w:rsidRDefault="009C4252" w:rsidP="00FD0D0A">
      <w:pPr>
        <w:spacing w:after="0" w:line="240" w:lineRule="auto"/>
        <w:jc w:val="both"/>
        <w:rPr>
          <w:rFonts w:ascii="Arial" w:hAnsi="Arial" w:cs="Arial"/>
          <w:i/>
          <w:iCs/>
        </w:rPr>
      </w:pPr>
      <w:r w:rsidRPr="00FD0D0A">
        <w:rPr>
          <w:rFonts w:ascii="Arial" w:hAnsi="Arial" w:cs="Arial"/>
          <w:i/>
          <w:iCs/>
        </w:rPr>
        <w:t>Componente: Ambiente de Control</w:t>
      </w:r>
    </w:p>
    <w:p w:rsidR="009C4252" w:rsidRPr="00FD0D0A" w:rsidRDefault="009C4252" w:rsidP="00FD0D0A">
      <w:pPr>
        <w:spacing w:after="0" w:line="240" w:lineRule="auto"/>
        <w:ind w:left="283"/>
        <w:jc w:val="both"/>
        <w:rPr>
          <w:rFonts w:ascii="Arial" w:hAnsi="Arial" w:cs="Arial"/>
          <w:color w:val="808080" w:themeColor="background1" w:themeShade="80"/>
        </w:rPr>
      </w:pPr>
      <w:r w:rsidRPr="00FD0D0A">
        <w:rPr>
          <w:rFonts w:ascii="Arial" w:hAnsi="Arial" w:cs="Arial"/>
          <w:color w:val="808080"/>
        </w:rPr>
        <w:t xml:space="preserve">(Describa las fortalezas más representativas que respalden el nivel ALTO del control interno)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iCs/>
          <w:color w:val="808080" w:themeColor="background1" w:themeShade="80"/>
        </w:rPr>
        <w:t xml:space="preserve">Existe por parte de las autoridades y directivos una cultura de control interno en </w:t>
      </w:r>
      <w:r w:rsidR="003A425A">
        <w:rPr>
          <w:rFonts w:ascii="Arial" w:hAnsi="Arial" w:cs="Arial"/>
          <w:iCs/>
          <w:color w:val="808080" w:themeColor="background1" w:themeShade="80"/>
        </w:rPr>
        <w:t>la entidad para municipal</w:t>
      </w:r>
      <w:r w:rsidRPr="00FD0D0A">
        <w:rPr>
          <w:rFonts w:ascii="Arial" w:hAnsi="Arial" w:cs="Arial"/>
          <w:iCs/>
          <w:color w:val="808080" w:themeColor="background1" w:themeShade="80"/>
        </w:rPr>
        <w:t xml:space="preserve">. Se tienen políticas para el fortalecimiento de la competencia profesional y compromiso del personal; asimismo, están instituidos los medios para atraer, desarrollar y retener a personas competentes que demuestran compromiso con la integridad, los valores éticos, el cumplimiento de los </w:t>
      </w:r>
      <w:r w:rsidRPr="00FD0D0A">
        <w:rPr>
          <w:rFonts w:ascii="Arial" w:hAnsi="Arial" w:cs="Arial"/>
          <w:iCs/>
          <w:color w:val="808080" w:themeColor="background1" w:themeShade="80"/>
        </w:rPr>
        <w:lastRenderedPageBreak/>
        <w:t>objetivos estratégicos de la entidad, la transparencia y la rendición de cuentas. Se dispone de un Código de Ética que orienta la actuación de los servidores públicos, que se ha difundido ampliamente entre el personal</w:t>
      </w:r>
      <w:r w:rsidRPr="00FD0D0A">
        <w:rPr>
          <w:rFonts w:ascii="Arial" w:hAnsi="Arial" w:cs="Arial"/>
          <w:color w:val="808080" w:themeColor="background1" w:themeShade="80"/>
        </w:rPr>
        <w:t>.</w:t>
      </w:r>
    </w:p>
    <w:p w:rsidR="009C4252" w:rsidRPr="00A77FD5" w:rsidRDefault="009C4252" w:rsidP="00FD0D0A">
      <w:pPr>
        <w:spacing w:after="0" w:line="240" w:lineRule="auto"/>
        <w:jc w:val="both"/>
        <w:rPr>
          <w:rFonts w:ascii="Arial" w:hAnsi="Arial" w:cs="Arial"/>
          <w:i/>
          <w:iCs/>
          <w:sz w:val="16"/>
          <w:szCs w:val="16"/>
        </w:rPr>
      </w:pPr>
    </w:p>
    <w:p w:rsidR="009C4252" w:rsidRPr="00FD0D0A" w:rsidRDefault="009C4252" w:rsidP="00FD0D0A">
      <w:pPr>
        <w:spacing w:after="0" w:line="240" w:lineRule="auto"/>
        <w:jc w:val="both"/>
        <w:rPr>
          <w:rFonts w:ascii="Arial" w:hAnsi="Arial" w:cs="Arial"/>
          <w:i/>
          <w:iCs/>
        </w:rPr>
      </w:pPr>
      <w:r w:rsidRPr="00FD0D0A">
        <w:rPr>
          <w:rFonts w:ascii="Arial" w:hAnsi="Arial" w:cs="Arial"/>
          <w:i/>
          <w:iCs/>
        </w:rPr>
        <w:t>Componente: Evaluación de Riesgos</w:t>
      </w:r>
    </w:p>
    <w:p w:rsidR="009C4252" w:rsidRPr="00FD0D0A" w:rsidRDefault="009C4252" w:rsidP="00FD0D0A">
      <w:pPr>
        <w:spacing w:after="0" w:line="240" w:lineRule="auto"/>
        <w:ind w:left="283"/>
        <w:jc w:val="both"/>
        <w:rPr>
          <w:rFonts w:ascii="Arial" w:hAnsi="Arial" w:cs="Arial"/>
          <w:iCs/>
          <w:color w:val="808080" w:themeColor="background1" w:themeShade="80"/>
        </w:rPr>
      </w:pPr>
      <w:r w:rsidRPr="00FD0D0A">
        <w:rPr>
          <w:rFonts w:ascii="Arial" w:hAnsi="Arial" w:cs="Arial"/>
          <w:color w:val="808080"/>
        </w:rPr>
        <w:t xml:space="preserve">(Describa las fortalezas más representativas que respalden el nivel ALTO del control interno)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iCs/>
          <w:color w:val="808080" w:themeColor="background1" w:themeShade="80"/>
        </w:rPr>
        <w:t>Existe un proceso sistematizado para la identificación, análisis y administración de los riesgos que pueden afectar la consecución de los objetivos de la entidad; se dispone asimismo de estudios sobre el riesgo potencial de fraude y de controles encaminados a mitigar riesgos de corrupción en aquellos procesos que tienen un impacto en la operación sustantiva. Se tienen definidos claramente los objetivos institucionales y son del conocimiento de los responsables de su cumplimiento.</w:t>
      </w:r>
    </w:p>
    <w:p w:rsidR="00FD0D0A" w:rsidRPr="00A77FD5" w:rsidRDefault="00FD0D0A" w:rsidP="00FD0D0A">
      <w:pPr>
        <w:spacing w:after="0" w:line="240" w:lineRule="auto"/>
        <w:ind w:left="283"/>
        <w:jc w:val="both"/>
        <w:rPr>
          <w:rFonts w:ascii="Arial" w:hAnsi="Arial" w:cs="Arial"/>
          <w:color w:val="808080" w:themeColor="background1" w:themeShade="80"/>
          <w:sz w:val="16"/>
          <w:szCs w:val="16"/>
        </w:rPr>
      </w:pPr>
    </w:p>
    <w:p w:rsidR="009C4252" w:rsidRPr="00FD0D0A" w:rsidRDefault="009C4252" w:rsidP="00FD0D0A">
      <w:pPr>
        <w:spacing w:after="0" w:line="240" w:lineRule="auto"/>
        <w:jc w:val="both"/>
        <w:rPr>
          <w:rFonts w:ascii="Arial" w:hAnsi="Arial" w:cs="Arial"/>
          <w:i/>
          <w:iCs/>
        </w:rPr>
      </w:pPr>
      <w:r w:rsidRPr="00FD0D0A">
        <w:rPr>
          <w:rFonts w:ascii="Arial" w:hAnsi="Arial" w:cs="Arial"/>
          <w:i/>
          <w:iCs/>
        </w:rPr>
        <w:t>Componente: Actividades de Control</w:t>
      </w:r>
    </w:p>
    <w:p w:rsidR="009C4252" w:rsidRPr="00FD0D0A" w:rsidRDefault="009C4252" w:rsidP="00FD0D0A">
      <w:pPr>
        <w:spacing w:after="0" w:line="240" w:lineRule="auto"/>
        <w:ind w:left="283"/>
        <w:jc w:val="both"/>
        <w:rPr>
          <w:rFonts w:ascii="Arial" w:hAnsi="Arial" w:cs="Arial"/>
          <w:iCs/>
          <w:color w:val="808080" w:themeColor="background1" w:themeShade="80"/>
        </w:rPr>
      </w:pPr>
      <w:r w:rsidRPr="00FD0D0A">
        <w:rPr>
          <w:rFonts w:ascii="Arial" w:hAnsi="Arial" w:cs="Arial"/>
          <w:color w:val="808080"/>
        </w:rPr>
        <w:t xml:space="preserve">(Describa las fortalezas más representativas que respalden el nivel ALTO del control interno)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iCs/>
          <w:color w:val="808080" w:themeColor="background1" w:themeShade="80"/>
        </w:rPr>
        <w:t>Periódicamente se fortalecen los procedimientos que contribuyen a la mitigación de los riesgos que dificultan el logro de los objetivos institucionales y se mejora la calidad de los controles internos en procesos clave que apoyan su consecución. Se dispone de programas de actualización que impulsan la revisión constante de los controles internos por parte de los servidores públicos en sus respectivos ámbitos de responsabilidad.</w:t>
      </w:r>
    </w:p>
    <w:p w:rsidR="009C4252" w:rsidRPr="00A77FD5" w:rsidRDefault="009C4252" w:rsidP="00FD0D0A">
      <w:pPr>
        <w:spacing w:after="0" w:line="240" w:lineRule="auto"/>
        <w:ind w:left="283"/>
        <w:jc w:val="both"/>
        <w:rPr>
          <w:rFonts w:ascii="Arial" w:hAnsi="Arial" w:cs="Arial"/>
          <w:iCs/>
          <w:color w:val="808080" w:themeColor="background1" w:themeShade="80"/>
          <w:sz w:val="16"/>
          <w:szCs w:val="16"/>
        </w:rPr>
      </w:pPr>
    </w:p>
    <w:p w:rsidR="009C4252" w:rsidRPr="00FD0D0A" w:rsidRDefault="009C4252" w:rsidP="00FD0D0A">
      <w:pPr>
        <w:spacing w:after="0" w:line="240" w:lineRule="auto"/>
        <w:jc w:val="both"/>
        <w:rPr>
          <w:rFonts w:ascii="Arial" w:hAnsi="Arial" w:cs="Arial"/>
          <w:i/>
          <w:iCs/>
        </w:rPr>
      </w:pPr>
      <w:r w:rsidRPr="00FD0D0A">
        <w:rPr>
          <w:rFonts w:ascii="Arial" w:hAnsi="Arial" w:cs="Arial"/>
          <w:i/>
          <w:iCs/>
        </w:rPr>
        <w:t>Componente: Información y Comunicación</w:t>
      </w:r>
    </w:p>
    <w:p w:rsidR="009C4252" w:rsidRPr="00FD0D0A" w:rsidRDefault="009C4252" w:rsidP="00FD0D0A">
      <w:pPr>
        <w:spacing w:after="0" w:line="240" w:lineRule="auto"/>
        <w:ind w:left="283"/>
        <w:jc w:val="both"/>
        <w:rPr>
          <w:rFonts w:ascii="Arial" w:hAnsi="Arial" w:cs="Arial"/>
          <w:color w:val="808080" w:themeColor="background1" w:themeShade="80"/>
        </w:rPr>
      </w:pPr>
      <w:r w:rsidRPr="00FD0D0A">
        <w:rPr>
          <w:rFonts w:ascii="Arial" w:hAnsi="Arial" w:cs="Arial"/>
          <w:color w:val="808080"/>
        </w:rPr>
        <w:t xml:space="preserve">(Describa las fortalezas más representativas que respalden el nivel ALTO del control interno)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iCs/>
          <w:color w:val="808080" w:themeColor="background1" w:themeShade="80"/>
        </w:rPr>
        <w:t>Se dispone de los medios y mecanismos para la obtención, procesamiento, generación, clasificación, validación y comunicación de la información financiera, presupuestaria, administrativa y operacional requerida en el desarrollo de los procesos, operaciones y actividades de la entidad, lo que permite a los directivos tener información oportuna y eficiente para la toma de decisiones, y al personal realizar sus funciones y responsabilidades para el logro de los objetivos institucionales. Además, se dispone de una estructura organizacional que asegura el correcto y continuo funcionamiento de los sistemas, su seguridad física y mantenimiento, así como la validación de su integridad, confiabilidad y precisión de la información procesada y almacenada.</w:t>
      </w:r>
    </w:p>
    <w:p w:rsidR="009C4252" w:rsidRPr="00A77FD5" w:rsidRDefault="009C4252" w:rsidP="00FD0D0A">
      <w:pPr>
        <w:spacing w:after="0" w:line="240" w:lineRule="auto"/>
        <w:jc w:val="both"/>
        <w:rPr>
          <w:rFonts w:ascii="Arial" w:hAnsi="Arial" w:cs="Arial"/>
          <w:i/>
          <w:iCs/>
          <w:sz w:val="16"/>
          <w:szCs w:val="16"/>
        </w:rPr>
      </w:pPr>
    </w:p>
    <w:p w:rsidR="009C4252" w:rsidRPr="00FD0D0A" w:rsidRDefault="009C4252" w:rsidP="00FD0D0A">
      <w:pPr>
        <w:spacing w:after="0" w:line="240" w:lineRule="auto"/>
        <w:jc w:val="both"/>
        <w:rPr>
          <w:rFonts w:ascii="Arial" w:hAnsi="Arial" w:cs="Arial"/>
          <w:i/>
          <w:iCs/>
        </w:rPr>
      </w:pPr>
      <w:r w:rsidRPr="00FD0D0A">
        <w:rPr>
          <w:rFonts w:ascii="Arial" w:hAnsi="Arial" w:cs="Arial"/>
          <w:i/>
          <w:iCs/>
        </w:rPr>
        <w:t>Componente Supervisión</w:t>
      </w:r>
    </w:p>
    <w:p w:rsidR="009C4252" w:rsidRPr="00FD0D0A" w:rsidRDefault="009C4252" w:rsidP="00FD0D0A">
      <w:pPr>
        <w:spacing w:after="0" w:line="240" w:lineRule="auto"/>
        <w:ind w:left="283"/>
        <w:jc w:val="both"/>
        <w:rPr>
          <w:rFonts w:ascii="Arial" w:hAnsi="Arial" w:cs="Arial"/>
          <w:color w:val="808080" w:themeColor="background1" w:themeShade="80"/>
        </w:rPr>
      </w:pPr>
      <w:r w:rsidRPr="00FD0D0A">
        <w:rPr>
          <w:rFonts w:ascii="Arial" w:hAnsi="Arial" w:cs="Arial"/>
          <w:color w:val="808080"/>
        </w:rPr>
        <w:t xml:space="preserve">(Describa las fortalezas más representativas que respalden el nivel ALTO del control interno) </w:t>
      </w:r>
      <w:r w:rsidRPr="00FD0D0A">
        <w:rPr>
          <w:rFonts w:ascii="Arial" w:hAnsi="Arial" w:cs="Arial"/>
          <w:i/>
          <w:color w:val="808080"/>
        </w:rPr>
        <w:t>Ejemplo:</w:t>
      </w:r>
      <w:r w:rsidRPr="00FD0D0A">
        <w:rPr>
          <w:rFonts w:ascii="Arial" w:hAnsi="Arial" w:cs="Arial"/>
          <w:color w:val="808080"/>
        </w:rPr>
        <w:t xml:space="preserve"> </w:t>
      </w:r>
      <w:r w:rsidRPr="00FD0D0A">
        <w:rPr>
          <w:rFonts w:ascii="Arial" w:hAnsi="Arial" w:cs="Arial"/>
          <w:color w:val="808080" w:themeColor="background1" w:themeShade="80"/>
        </w:rPr>
        <w:t xml:space="preserve">La entidad dispone de políticas y procedimientos de supervisión del control interno, lo que consolida el proceso de atención de las deficiencias identificadas y las derivadas de los reportes emanados de los sistemas de información, por lo que son resueltas oportunamente. Los servidores públicos encargados de la supervisión y evaluación tienen la capacidad para entender la naturaleza, atributos, limitaciones, tipos y técnicas de control y riesgos inherentes, ya que se tienen identificadas las debilidades específicas del sistema de control ante los riesgos que puedan afectar su funcionamiento, fortalecimiento y mejora continua, así como los controles de naturaleza preventiva, </w:t>
      </w:r>
      <w:proofErr w:type="spellStart"/>
      <w:r w:rsidRPr="00FD0D0A">
        <w:rPr>
          <w:rFonts w:ascii="Arial" w:hAnsi="Arial" w:cs="Arial"/>
          <w:color w:val="808080" w:themeColor="background1" w:themeShade="80"/>
        </w:rPr>
        <w:t>detectiva</w:t>
      </w:r>
      <w:proofErr w:type="spellEnd"/>
      <w:r w:rsidRPr="00FD0D0A">
        <w:rPr>
          <w:rFonts w:ascii="Arial" w:hAnsi="Arial" w:cs="Arial"/>
          <w:color w:val="808080" w:themeColor="background1" w:themeShade="80"/>
        </w:rPr>
        <w:t xml:space="preserve"> y correctiva. Además, la difusión y seguimiento de la </w:t>
      </w:r>
      <w:r w:rsidRPr="00FD0D0A">
        <w:rPr>
          <w:rFonts w:ascii="Arial" w:hAnsi="Arial" w:cs="Arial"/>
          <w:color w:val="808080" w:themeColor="background1" w:themeShade="80"/>
        </w:rPr>
        <w:lastRenderedPageBreak/>
        <w:t xml:space="preserve">evaluación y actualización del control interno en todos los ámbitos de la entidad </w:t>
      </w:r>
      <w:proofErr w:type="gramStart"/>
      <w:r w:rsidRPr="00FD0D0A">
        <w:rPr>
          <w:rFonts w:ascii="Arial" w:hAnsi="Arial" w:cs="Arial"/>
          <w:color w:val="808080" w:themeColor="background1" w:themeShade="80"/>
        </w:rPr>
        <w:t>es</w:t>
      </w:r>
      <w:proofErr w:type="gramEnd"/>
      <w:r w:rsidRPr="00FD0D0A">
        <w:rPr>
          <w:rFonts w:ascii="Arial" w:hAnsi="Arial" w:cs="Arial"/>
          <w:color w:val="808080" w:themeColor="background1" w:themeShade="80"/>
        </w:rPr>
        <w:t xml:space="preserve"> oportuna, ya que se informa periódicamente del resultado de su cumplimiento.</w:t>
      </w:r>
    </w:p>
    <w:p w:rsidR="009C4252" w:rsidRPr="00FD0D0A" w:rsidRDefault="009C4252" w:rsidP="00FD0D0A">
      <w:pPr>
        <w:spacing w:after="0" w:line="240" w:lineRule="auto"/>
        <w:rPr>
          <w:rFonts w:ascii="Arial" w:hAnsi="Arial" w:cs="Arial"/>
        </w:rPr>
      </w:pPr>
    </w:p>
    <w:p w:rsidR="009C4252" w:rsidRPr="00FD0D0A" w:rsidRDefault="009C4252" w:rsidP="00FD0D0A">
      <w:pPr>
        <w:spacing w:after="0" w:line="240" w:lineRule="auto"/>
        <w:rPr>
          <w:rFonts w:ascii="Arial" w:hAnsi="Arial" w:cs="Arial"/>
        </w:rPr>
      </w:pPr>
    </w:p>
    <w:p w:rsidR="009C4252" w:rsidRPr="00FD0D0A" w:rsidRDefault="009C4252" w:rsidP="00FD0D0A">
      <w:pPr>
        <w:pStyle w:val="Ttulo2"/>
        <w:rPr>
          <w:smallCaps/>
          <w:szCs w:val="22"/>
        </w:rPr>
      </w:pPr>
      <w:r w:rsidRPr="00FD0D0A">
        <w:rPr>
          <w:smallCaps/>
          <w:szCs w:val="22"/>
        </w:rPr>
        <w:t>4.- Auditorías Internas</w:t>
      </w:r>
    </w:p>
    <w:p w:rsidR="009C4252" w:rsidRPr="00FD0D0A" w:rsidRDefault="009C4252" w:rsidP="00FD0D0A">
      <w:pPr>
        <w:spacing w:after="0" w:line="240" w:lineRule="auto"/>
        <w:rPr>
          <w:rFonts w:ascii="Arial" w:hAnsi="Arial" w:cs="Arial"/>
        </w:rPr>
      </w:pPr>
    </w:p>
    <w:p w:rsidR="009C4252" w:rsidRPr="00FD0D0A" w:rsidRDefault="009C4252" w:rsidP="00FD0D0A">
      <w:pPr>
        <w:pStyle w:val="Ttulo2"/>
        <w:rPr>
          <w:smallCaps/>
          <w:szCs w:val="22"/>
        </w:rPr>
      </w:pPr>
      <w:r w:rsidRPr="00FD0D0A">
        <w:rPr>
          <w:smallCaps/>
          <w:szCs w:val="22"/>
        </w:rPr>
        <w:t>4.1.- Programa de Auditorías Internas</w:t>
      </w:r>
    </w:p>
    <w:p w:rsidR="009C4252" w:rsidRPr="00FD0D0A" w:rsidRDefault="009C4252" w:rsidP="00FD0D0A">
      <w:pPr>
        <w:spacing w:after="0" w:line="240" w:lineRule="auto"/>
        <w:rPr>
          <w:rFonts w:ascii="Arial" w:hAnsi="Arial" w:cs="Arial"/>
          <w:lang w:eastAsia="es-ES"/>
        </w:rPr>
      </w:pPr>
    </w:p>
    <w:p w:rsidR="009C4252" w:rsidRPr="00FD0D0A" w:rsidRDefault="009C4252" w:rsidP="00FD0D0A">
      <w:pPr>
        <w:spacing w:after="0" w:line="240" w:lineRule="auto"/>
        <w:jc w:val="both"/>
        <w:rPr>
          <w:rFonts w:ascii="Arial" w:hAnsi="Arial" w:cs="Arial"/>
        </w:rPr>
      </w:pPr>
      <w:r w:rsidRPr="00FD0D0A">
        <w:rPr>
          <w:rFonts w:ascii="Arial" w:hAnsi="Arial" w:cs="Arial"/>
        </w:rPr>
        <w:t>Con base en el estudio y evaluación del control interno, se elaboró el programa anual de auditorías internas, consistente en:</w:t>
      </w:r>
    </w:p>
    <w:p w:rsidR="009C4252" w:rsidRPr="00FD0D0A" w:rsidRDefault="009C4252" w:rsidP="00FD0D0A">
      <w:pPr>
        <w:spacing w:after="0" w:line="240" w:lineRule="auto"/>
        <w:rPr>
          <w:rFonts w:ascii="Arial" w:hAnsi="Arial" w:cs="Arial"/>
          <w:smallCaps/>
        </w:rPr>
      </w:pPr>
    </w:p>
    <w:tbl>
      <w:tblPr>
        <w:tblStyle w:val="Tablaconcuadrcula"/>
        <w:tblW w:w="0" w:type="auto"/>
        <w:jc w:val="center"/>
        <w:tblLook w:val="04A0"/>
      </w:tblPr>
      <w:tblGrid>
        <w:gridCol w:w="425"/>
        <w:gridCol w:w="2354"/>
        <w:gridCol w:w="1671"/>
        <w:gridCol w:w="2026"/>
        <w:gridCol w:w="2175"/>
        <w:gridCol w:w="2090"/>
        <w:gridCol w:w="1821"/>
      </w:tblGrid>
      <w:tr w:rsidR="009C4252" w:rsidRPr="00FD0D0A" w:rsidTr="008301C6">
        <w:trPr>
          <w:jc w:val="center"/>
        </w:trPr>
        <w:tc>
          <w:tcPr>
            <w:tcW w:w="425" w:type="dxa"/>
            <w:shd w:val="clear" w:color="auto" w:fill="A6A6A6" w:themeFill="background1" w:themeFillShade="A6"/>
            <w:vAlign w:val="center"/>
          </w:tcPr>
          <w:p w:rsidR="009C4252" w:rsidRPr="00FD0D0A" w:rsidRDefault="009C4252" w:rsidP="00FD0D0A">
            <w:pPr>
              <w:spacing w:after="0" w:line="240" w:lineRule="auto"/>
              <w:jc w:val="center"/>
              <w:rPr>
                <w:rFonts w:ascii="Arial" w:hAnsi="Arial" w:cs="Arial"/>
                <w:b/>
                <w:smallCaps/>
                <w:color w:val="FFFFFF" w:themeColor="background1"/>
                <w:sz w:val="18"/>
                <w:szCs w:val="18"/>
              </w:rPr>
            </w:pPr>
            <w:bookmarkStart w:id="6" w:name="_GoBack" w:colFirst="4" w:colLast="4"/>
            <w:r w:rsidRPr="00FD0D0A">
              <w:rPr>
                <w:rFonts w:ascii="Arial" w:hAnsi="Arial" w:cs="Arial"/>
                <w:b/>
                <w:smallCaps/>
                <w:color w:val="FFFFFF" w:themeColor="background1"/>
                <w:sz w:val="18"/>
                <w:szCs w:val="18"/>
              </w:rPr>
              <w:t>Nº</w:t>
            </w:r>
          </w:p>
        </w:tc>
        <w:tc>
          <w:tcPr>
            <w:tcW w:w="2354" w:type="dxa"/>
            <w:shd w:val="clear" w:color="auto" w:fill="A6A6A6" w:themeFill="background1" w:themeFillShade="A6"/>
            <w:vAlign w:val="center"/>
          </w:tcPr>
          <w:p w:rsidR="009C4252" w:rsidRPr="00FD0D0A" w:rsidRDefault="009C4252" w:rsidP="00FD0D0A">
            <w:pPr>
              <w:spacing w:after="0" w:line="240" w:lineRule="auto"/>
              <w:jc w:val="center"/>
              <w:rPr>
                <w:rFonts w:ascii="Arial" w:hAnsi="Arial" w:cs="Arial"/>
                <w:b/>
                <w:smallCaps/>
                <w:color w:val="FFFFFF" w:themeColor="background1"/>
                <w:sz w:val="18"/>
                <w:szCs w:val="18"/>
              </w:rPr>
            </w:pPr>
            <w:r w:rsidRPr="00FD0D0A">
              <w:rPr>
                <w:rFonts w:ascii="Arial" w:hAnsi="Arial" w:cs="Arial"/>
                <w:b/>
                <w:smallCaps/>
                <w:color w:val="FFFFFF" w:themeColor="background1"/>
                <w:sz w:val="18"/>
                <w:szCs w:val="18"/>
              </w:rPr>
              <w:t>Tipos de Auditoría a Practicar</w:t>
            </w:r>
          </w:p>
        </w:tc>
        <w:tc>
          <w:tcPr>
            <w:tcW w:w="1671" w:type="dxa"/>
            <w:shd w:val="clear" w:color="auto" w:fill="A6A6A6" w:themeFill="background1" w:themeFillShade="A6"/>
            <w:vAlign w:val="center"/>
          </w:tcPr>
          <w:p w:rsidR="009C4252" w:rsidRPr="00FD0D0A" w:rsidRDefault="009C4252" w:rsidP="00FD0D0A">
            <w:pPr>
              <w:spacing w:after="0" w:line="240" w:lineRule="auto"/>
              <w:jc w:val="center"/>
              <w:rPr>
                <w:rFonts w:ascii="Arial" w:hAnsi="Arial" w:cs="Arial"/>
                <w:b/>
                <w:smallCaps/>
                <w:color w:val="FFFFFF" w:themeColor="background1"/>
                <w:sz w:val="18"/>
                <w:szCs w:val="18"/>
              </w:rPr>
            </w:pPr>
            <w:r w:rsidRPr="00FD0D0A">
              <w:rPr>
                <w:rFonts w:ascii="Arial" w:hAnsi="Arial" w:cs="Arial"/>
                <w:b/>
                <w:smallCaps/>
                <w:color w:val="FFFFFF" w:themeColor="background1"/>
                <w:sz w:val="18"/>
                <w:szCs w:val="18"/>
              </w:rPr>
              <w:t>área o Departamento</w:t>
            </w:r>
          </w:p>
        </w:tc>
        <w:tc>
          <w:tcPr>
            <w:tcW w:w="2026" w:type="dxa"/>
            <w:shd w:val="clear" w:color="auto" w:fill="A6A6A6" w:themeFill="background1" w:themeFillShade="A6"/>
            <w:vAlign w:val="center"/>
          </w:tcPr>
          <w:p w:rsidR="009C4252" w:rsidRPr="00FD0D0A" w:rsidRDefault="009C4252" w:rsidP="00FD0D0A">
            <w:pPr>
              <w:spacing w:after="0" w:line="240" w:lineRule="auto"/>
              <w:jc w:val="center"/>
              <w:rPr>
                <w:rFonts w:ascii="Arial" w:hAnsi="Arial" w:cs="Arial"/>
                <w:b/>
                <w:smallCaps/>
                <w:color w:val="FFFFFF" w:themeColor="background1"/>
                <w:sz w:val="18"/>
                <w:szCs w:val="18"/>
              </w:rPr>
            </w:pPr>
            <w:r w:rsidRPr="00FD0D0A">
              <w:rPr>
                <w:rFonts w:ascii="Arial" w:hAnsi="Arial" w:cs="Arial"/>
                <w:b/>
                <w:smallCaps/>
                <w:color w:val="FFFFFF" w:themeColor="background1"/>
                <w:sz w:val="18"/>
                <w:szCs w:val="18"/>
              </w:rPr>
              <w:t>Programas y Actividades a Examinar</w:t>
            </w:r>
          </w:p>
        </w:tc>
        <w:tc>
          <w:tcPr>
            <w:tcW w:w="2175" w:type="dxa"/>
            <w:shd w:val="clear" w:color="auto" w:fill="A6A6A6" w:themeFill="background1" w:themeFillShade="A6"/>
            <w:vAlign w:val="center"/>
          </w:tcPr>
          <w:p w:rsidR="009C4252" w:rsidRPr="00FD0D0A" w:rsidRDefault="009C4252" w:rsidP="008301C6">
            <w:pPr>
              <w:spacing w:after="0" w:line="240" w:lineRule="auto"/>
              <w:jc w:val="center"/>
              <w:rPr>
                <w:rFonts w:ascii="Arial" w:hAnsi="Arial" w:cs="Arial"/>
                <w:b/>
                <w:smallCaps/>
                <w:color w:val="FFFFFF" w:themeColor="background1"/>
                <w:sz w:val="18"/>
                <w:szCs w:val="18"/>
              </w:rPr>
            </w:pPr>
            <w:r w:rsidRPr="00FD0D0A">
              <w:rPr>
                <w:rFonts w:ascii="Arial" w:hAnsi="Arial" w:cs="Arial"/>
                <w:b/>
                <w:smallCaps/>
                <w:color w:val="FFFFFF" w:themeColor="background1"/>
                <w:sz w:val="18"/>
                <w:szCs w:val="18"/>
              </w:rPr>
              <w:t>Responsable de la auditoría</w:t>
            </w:r>
          </w:p>
        </w:tc>
        <w:tc>
          <w:tcPr>
            <w:tcW w:w="2090" w:type="dxa"/>
            <w:shd w:val="clear" w:color="auto" w:fill="A6A6A6" w:themeFill="background1" w:themeFillShade="A6"/>
            <w:vAlign w:val="center"/>
          </w:tcPr>
          <w:p w:rsidR="009C4252" w:rsidRPr="00FD0D0A" w:rsidRDefault="009C4252" w:rsidP="00FD0D0A">
            <w:pPr>
              <w:spacing w:after="0" w:line="240" w:lineRule="auto"/>
              <w:jc w:val="center"/>
              <w:rPr>
                <w:rFonts w:ascii="Arial" w:hAnsi="Arial" w:cs="Arial"/>
                <w:b/>
                <w:smallCaps/>
                <w:color w:val="FFFFFF" w:themeColor="background1"/>
                <w:sz w:val="18"/>
                <w:szCs w:val="18"/>
              </w:rPr>
            </w:pPr>
            <w:r w:rsidRPr="00FD0D0A">
              <w:rPr>
                <w:rFonts w:ascii="Arial" w:hAnsi="Arial" w:cs="Arial"/>
                <w:b/>
                <w:smallCaps/>
                <w:color w:val="FFFFFF" w:themeColor="background1"/>
                <w:sz w:val="18"/>
                <w:szCs w:val="18"/>
              </w:rPr>
              <w:t>Períodos Estimados de Realización</w:t>
            </w:r>
          </w:p>
        </w:tc>
        <w:tc>
          <w:tcPr>
            <w:tcW w:w="1821" w:type="dxa"/>
            <w:shd w:val="clear" w:color="auto" w:fill="A6A6A6" w:themeFill="background1" w:themeFillShade="A6"/>
            <w:vAlign w:val="center"/>
          </w:tcPr>
          <w:p w:rsidR="009C4252" w:rsidRPr="00FD0D0A" w:rsidRDefault="009C4252" w:rsidP="00FD0D0A">
            <w:pPr>
              <w:spacing w:after="0" w:line="240" w:lineRule="auto"/>
              <w:jc w:val="center"/>
              <w:rPr>
                <w:rFonts w:ascii="Arial" w:hAnsi="Arial" w:cs="Arial"/>
                <w:b/>
                <w:smallCaps/>
                <w:color w:val="FFFFFF" w:themeColor="background1"/>
                <w:sz w:val="18"/>
                <w:szCs w:val="18"/>
              </w:rPr>
            </w:pPr>
            <w:r w:rsidRPr="00FD0D0A">
              <w:rPr>
                <w:rFonts w:ascii="Arial" w:hAnsi="Arial" w:cs="Arial"/>
                <w:b/>
                <w:smallCaps/>
                <w:color w:val="FFFFFF" w:themeColor="background1"/>
                <w:sz w:val="18"/>
                <w:szCs w:val="18"/>
              </w:rPr>
              <w:t>Días-hombre a utilizar</w:t>
            </w:r>
          </w:p>
        </w:tc>
      </w:tr>
      <w:bookmarkEnd w:id="6"/>
      <w:tr w:rsidR="009C4252" w:rsidRPr="00FD0D0A" w:rsidTr="0000007E">
        <w:trPr>
          <w:jc w:val="center"/>
        </w:trPr>
        <w:tc>
          <w:tcPr>
            <w:tcW w:w="425" w:type="dxa"/>
          </w:tcPr>
          <w:p w:rsidR="009C4252" w:rsidRPr="00FD0D0A" w:rsidRDefault="009C4252" w:rsidP="00FD0D0A">
            <w:pPr>
              <w:spacing w:after="0" w:line="240" w:lineRule="auto"/>
              <w:rPr>
                <w:rFonts w:ascii="Arial" w:hAnsi="Arial" w:cs="Arial"/>
                <w:sz w:val="18"/>
                <w:szCs w:val="18"/>
              </w:rPr>
            </w:pPr>
          </w:p>
        </w:tc>
        <w:tc>
          <w:tcPr>
            <w:tcW w:w="2354" w:type="dxa"/>
          </w:tcPr>
          <w:p w:rsidR="009C4252" w:rsidRPr="00FD0D0A" w:rsidRDefault="009C4252" w:rsidP="00FD0D0A">
            <w:pPr>
              <w:spacing w:after="0" w:line="240" w:lineRule="auto"/>
              <w:rPr>
                <w:rFonts w:ascii="Arial" w:hAnsi="Arial" w:cs="Arial"/>
                <w:sz w:val="18"/>
                <w:szCs w:val="18"/>
              </w:rPr>
            </w:pPr>
          </w:p>
        </w:tc>
        <w:tc>
          <w:tcPr>
            <w:tcW w:w="1671" w:type="dxa"/>
          </w:tcPr>
          <w:p w:rsidR="009C4252" w:rsidRPr="00FD0D0A" w:rsidRDefault="009C4252" w:rsidP="00FD0D0A">
            <w:pPr>
              <w:spacing w:after="0" w:line="240" w:lineRule="auto"/>
              <w:rPr>
                <w:rFonts w:ascii="Arial" w:hAnsi="Arial" w:cs="Arial"/>
                <w:sz w:val="18"/>
                <w:szCs w:val="18"/>
              </w:rPr>
            </w:pPr>
          </w:p>
        </w:tc>
        <w:tc>
          <w:tcPr>
            <w:tcW w:w="2026" w:type="dxa"/>
          </w:tcPr>
          <w:p w:rsidR="009C4252" w:rsidRPr="00FD0D0A" w:rsidRDefault="009C4252" w:rsidP="00FD0D0A">
            <w:pPr>
              <w:spacing w:after="0" w:line="240" w:lineRule="auto"/>
              <w:rPr>
                <w:rFonts w:ascii="Arial" w:hAnsi="Arial" w:cs="Arial"/>
                <w:sz w:val="18"/>
                <w:szCs w:val="18"/>
              </w:rPr>
            </w:pPr>
          </w:p>
        </w:tc>
        <w:tc>
          <w:tcPr>
            <w:tcW w:w="2175" w:type="dxa"/>
          </w:tcPr>
          <w:p w:rsidR="009C4252" w:rsidRPr="00FD0D0A" w:rsidRDefault="009C4252" w:rsidP="00FD0D0A">
            <w:pPr>
              <w:spacing w:after="0" w:line="240" w:lineRule="auto"/>
              <w:rPr>
                <w:rFonts w:ascii="Arial" w:hAnsi="Arial" w:cs="Arial"/>
                <w:color w:val="808080" w:themeColor="background1" w:themeShade="80"/>
                <w:sz w:val="18"/>
                <w:szCs w:val="18"/>
              </w:rPr>
            </w:pPr>
            <w:r w:rsidRPr="00FD0D0A">
              <w:rPr>
                <w:rFonts w:ascii="Arial" w:hAnsi="Arial" w:cs="Arial"/>
                <w:color w:val="808080" w:themeColor="background1" w:themeShade="80"/>
                <w:sz w:val="18"/>
                <w:szCs w:val="18"/>
              </w:rPr>
              <w:t>&lt;&lt;Nombre y cargo del responsable de la auditoría interna&gt;&gt;</w:t>
            </w:r>
          </w:p>
        </w:tc>
        <w:tc>
          <w:tcPr>
            <w:tcW w:w="2090" w:type="dxa"/>
          </w:tcPr>
          <w:p w:rsidR="009C4252" w:rsidRPr="00FD0D0A" w:rsidRDefault="009C4252" w:rsidP="00FD0D0A">
            <w:pPr>
              <w:spacing w:after="0" w:line="240" w:lineRule="auto"/>
              <w:rPr>
                <w:rFonts w:ascii="Arial" w:hAnsi="Arial" w:cs="Arial"/>
                <w:sz w:val="18"/>
                <w:szCs w:val="18"/>
              </w:rPr>
            </w:pPr>
          </w:p>
        </w:tc>
        <w:tc>
          <w:tcPr>
            <w:tcW w:w="1821" w:type="dxa"/>
          </w:tcPr>
          <w:p w:rsidR="009C4252" w:rsidRPr="00FD0D0A" w:rsidRDefault="009C4252" w:rsidP="00FD0D0A">
            <w:pPr>
              <w:spacing w:after="0" w:line="240" w:lineRule="auto"/>
              <w:rPr>
                <w:rFonts w:ascii="Arial" w:hAnsi="Arial" w:cs="Arial"/>
                <w:sz w:val="18"/>
                <w:szCs w:val="18"/>
              </w:rPr>
            </w:pPr>
          </w:p>
        </w:tc>
      </w:tr>
      <w:tr w:rsidR="009C4252" w:rsidRPr="00FD0D0A" w:rsidTr="0000007E">
        <w:trPr>
          <w:jc w:val="center"/>
        </w:trPr>
        <w:tc>
          <w:tcPr>
            <w:tcW w:w="425" w:type="dxa"/>
          </w:tcPr>
          <w:p w:rsidR="009C4252" w:rsidRPr="00FD0D0A" w:rsidRDefault="009C4252" w:rsidP="00FD0D0A">
            <w:pPr>
              <w:spacing w:after="0" w:line="240" w:lineRule="auto"/>
              <w:rPr>
                <w:rFonts w:ascii="Arial" w:hAnsi="Arial" w:cs="Arial"/>
                <w:sz w:val="18"/>
                <w:szCs w:val="18"/>
              </w:rPr>
            </w:pPr>
          </w:p>
        </w:tc>
        <w:tc>
          <w:tcPr>
            <w:tcW w:w="2354" w:type="dxa"/>
          </w:tcPr>
          <w:p w:rsidR="009C4252" w:rsidRPr="00FD0D0A" w:rsidRDefault="009C4252" w:rsidP="00FD0D0A">
            <w:pPr>
              <w:spacing w:after="0" w:line="240" w:lineRule="auto"/>
              <w:rPr>
                <w:rFonts w:ascii="Arial" w:hAnsi="Arial" w:cs="Arial"/>
                <w:sz w:val="18"/>
                <w:szCs w:val="18"/>
              </w:rPr>
            </w:pPr>
          </w:p>
        </w:tc>
        <w:tc>
          <w:tcPr>
            <w:tcW w:w="1671" w:type="dxa"/>
          </w:tcPr>
          <w:p w:rsidR="009C4252" w:rsidRPr="00FD0D0A" w:rsidRDefault="009C4252" w:rsidP="00FD0D0A">
            <w:pPr>
              <w:spacing w:after="0" w:line="240" w:lineRule="auto"/>
              <w:rPr>
                <w:rFonts w:ascii="Arial" w:hAnsi="Arial" w:cs="Arial"/>
                <w:sz w:val="18"/>
                <w:szCs w:val="18"/>
              </w:rPr>
            </w:pPr>
          </w:p>
        </w:tc>
        <w:tc>
          <w:tcPr>
            <w:tcW w:w="2026" w:type="dxa"/>
          </w:tcPr>
          <w:p w:rsidR="009C4252" w:rsidRPr="00FD0D0A" w:rsidRDefault="009C4252" w:rsidP="00FD0D0A">
            <w:pPr>
              <w:spacing w:after="0" w:line="240" w:lineRule="auto"/>
              <w:rPr>
                <w:rFonts w:ascii="Arial" w:hAnsi="Arial" w:cs="Arial"/>
                <w:sz w:val="18"/>
                <w:szCs w:val="18"/>
              </w:rPr>
            </w:pPr>
          </w:p>
        </w:tc>
        <w:tc>
          <w:tcPr>
            <w:tcW w:w="2175" w:type="dxa"/>
          </w:tcPr>
          <w:p w:rsidR="009C4252" w:rsidRPr="00FD0D0A" w:rsidRDefault="009C4252" w:rsidP="00FD0D0A">
            <w:pPr>
              <w:spacing w:after="0" w:line="240" w:lineRule="auto"/>
              <w:rPr>
                <w:rFonts w:ascii="Arial" w:hAnsi="Arial" w:cs="Arial"/>
                <w:sz w:val="18"/>
                <w:szCs w:val="18"/>
              </w:rPr>
            </w:pPr>
          </w:p>
        </w:tc>
        <w:tc>
          <w:tcPr>
            <w:tcW w:w="2090" w:type="dxa"/>
          </w:tcPr>
          <w:p w:rsidR="009C4252" w:rsidRPr="00FD0D0A" w:rsidRDefault="009C4252" w:rsidP="00FD0D0A">
            <w:pPr>
              <w:spacing w:after="0" w:line="240" w:lineRule="auto"/>
              <w:rPr>
                <w:rFonts w:ascii="Arial" w:hAnsi="Arial" w:cs="Arial"/>
                <w:sz w:val="18"/>
                <w:szCs w:val="18"/>
              </w:rPr>
            </w:pPr>
          </w:p>
        </w:tc>
        <w:tc>
          <w:tcPr>
            <w:tcW w:w="1821" w:type="dxa"/>
          </w:tcPr>
          <w:p w:rsidR="009C4252" w:rsidRPr="00FD0D0A" w:rsidRDefault="009C4252" w:rsidP="00FD0D0A">
            <w:pPr>
              <w:spacing w:after="0" w:line="240" w:lineRule="auto"/>
              <w:rPr>
                <w:rFonts w:ascii="Arial" w:hAnsi="Arial" w:cs="Arial"/>
                <w:sz w:val="18"/>
                <w:szCs w:val="18"/>
              </w:rPr>
            </w:pPr>
          </w:p>
        </w:tc>
      </w:tr>
      <w:tr w:rsidR="009C4252" w:rsidRPr="00FD0D0A" w:rsidTr="0000007E">
        <w:trPr>
          <w:jc w:val="center"/>
        </w:trPr>
        <w:tc>
          <w:tcPr>
            <w:tcW w:w="425" w:type="dxa"/>
          </w:tcPr>
          <w:p w:rsidR="009C4252" w:rsidRPr="00FD0D0A" w:rsidRDefault="009C4252" w:rsidP="00FD0D0A">
            <w:pPr>
              <w:spacing w:after="0" w:line="240" w:lineRule="auto"/>
              <w:rPr>
                <w:rFonts w:ascii="Arial" w:hAnsi="Arial" w:cs="Arial"/>
                <w:sz w:val="18"/>
                <w:szCs w:val="18"/>
              </w:rPr>
            </w:pPr>
          </w:p>
        </w:tc>
        <w:tc>
          <w:tcPr>
            <w:tcW w:w="2354" w:type="dxa"/>
          </w:tcPr>
          <w:p w:rsidR="009C4252" w:rsidRPr="00FD0D0A" w:rsidRDefault="009C4252" w:rsidP="00FD0D0A">
            <w:pPr>
              <w:spacing w:after="0" w:line="240" w:lineRule="auto"/>
              <w:rPr>
                <w:rFonts w:ascii="Arial" w:hAnsi="Arial" w:cs="Arial"/>
                <w:sz w:val="18"/>
                <w:szCs w:val="18"/>
              </w:rPr>
            </w:pPr>
          </w:p>
        </w:tc>
        <w:tc>
          <w:tcPr>
            <w:tcW w:w="1671" w:type="dxa"/>
          </w:tcPr>
          <w:p w:rsidR="009C4252" w:rsidRPr="00FD0D0A" w:rsidRDefault="009C4252" w:rsidP="00FD0D0A">
            <w:pPr>
              <w:spacing w:after="0" w:line="240" w:lineRule="auto"/>
              <w:rPr>
                <w:rFonts w:ascii="Arial" w:hAnsi="Arial" w:cs="Arial"/>
                <w:sz w:val="18"/>
                <w:szCs w:val="18"/>
              </w:rPr>
            </w:pPr>
          </w:p>
        </w:tc>
        <w:tc>
          <w:tcPr>
            <w:tcW w:w="2026" w:type="dxa"/>
          </w:tcPr>
          <w:p w:rsidR="009C4252" w:rsidRPr="00FD0D0A" w:rsidRDefault="009C4252" w:rsidP="00FD0D0A">
            <w:pPr>
              <w:spacing w:after="0" w:line="240" w:lineRule="auto"/>
              <w:rPr>
                <w:rFonts w:ascii="Arial" w:hAnsi="Arial" w:cs="Arial"/>
                <w:sz w:val="18"/>
                <w:szCs w:val="18"/>
              </w:rPr>
            </w:pPr>
          </w:p>
        </w:tc>
        <w:tc>
          <w:tcPr>
            <w:tcW w:w="2175" w:type="dxa"/>
          </w:tcPr>
          <w:p w:rsidR="009C4252" w:rsidRPr="00FD0D0A" w:rsidRDefault="009C4252" w:rsidP="00FD0D0A">
            <w:pPr>
              <w:spacing w:after="0" w:line="240" w:lineRule="auto"/>
              <w:rPr>
                <w:rFonts w:ascii="Arial" w:hAnsi="Arial" w:cs="Arial"/>
                <w:sz w:val="18"/>
                <w:szCs w:val="18"/>
              </w:rPr>
            </w:pPr>
          </w:p>
        </w:tc>
        <w:tc>
          <w:tcPr>
            <w:tcW w:w="2090" w:type="dxa"/>
          </w:tcPr>
          <w:p w:rsidR="009C4252" w:rsidRPr="00FD0D0A" w:rsidRDefault="009C4252" w:rsidP="00FD0D0A">
            <w:pPr>
              <w:spacing w:after="0" w:line="240" w:lineRule="auto"/>
              <w:rPr>
                <w:rFonts w:ascii="Arial" w:hAnsi="Arial" w:cs="Arial"/>
                <w:sz w:val="18"/>
                <w:szCs w:val="18"/>
              </w:rPr>
            </w:pPr>
          </w:p>
        </w:tc>
        <w:tc>
          <w:tcPr>
            <w:tcW w:w="1821" w:type="dxa"/>
          </w:tcPr>
          <w:p w:rsidR="009C4252" w:rsidRPr="00FD0D0A" w:rsidRDefault="009C4252" w:rsidP="00FD0D0A">
            <w:pPr>
              <w:spacing w:after="0" w:line="240" w:lineRule="auto"/>
              <w:rPr>
                <w:rFonts w:ascii="Arial" w:hAnsi="Arial" w:cs="Arial"/>
                <w:sz w:val="18"/>
                <w:szCs w:val="18"/>
              </w:rPr>
            </w:pPr>
          </w:p>
        </w:tc>
      </w:tr>
    </w:tbl>
    <w:p w:rsidR="009C4252" w:rsidRPr="00FD0D0A" w:rsidRDefault="009C4252" w:rsidP="00FD0D0A">
      <w:pPr>
        <w:autoSpaceDE w:val="0"/>
        <w:autoSpaceDN w:val="0"/>
        <w:adjustRightInd w:val="0"/>
        <w:spacing w:after="0" w:line="240" w:lineRule="auto"/>
        <w:jc w:val="both"/>
        <w:rPr>
          <w:rFonts w:ascii="Arial" w:hAnsi="Arial" w:cs="Arial"/>
        </w:rPr>
      </w:pPr>
    </w:p>
    <w:p w:rsidR="009C4252" w:rsidRPr="00FD0D0A" w:rsidRDefault="009C4252" w:rsidP="00FD0D0A">
      <w:pPr>
        <w:autoSpaceDE w:val="0"/>
        <w:autoSpaceDN w:val="0"/>
        <w:adjustRightInd w:val="0"/>
        <w:spacing w:after="0" w:line="240" w:lineRule="auto"/>
        <w:jc w:val="both"/>
        <w:rPr>
          <w:rFonts w:ascii="Arial" w:hAnsi="Arial" w:cs="Arial"/>
          <w:color w:val="808080"/>
        </w:rPr>
      </w:pPr>
      <w:r w:rsidRPr="00FD0D0A">
        <w:rPr>
          <w:rFonts w:ascii="Arial" w:hAnsi="Arial" w:cs="Arial"/>
        </w:rPr>
        <w:t>Derivado del Programa Anual de Auditorías elaborad</w:t>
      </w:r>
      <w:r w:rsidR="003A425A">
        <w:rPr>
          <w:rFonts w:ascii="Arial" w:hAnsi="Arial" w:cs="Arial"/>
        </w:rPr>
        <w:t>o por la Contraloría Interna de la entidad paramunicipal</w:t>
      </w:r>
      <w:r w:rsidRPr="00FD0D0A">
        <w:rPr>
          <w:rFonts w:ascii="Arial" w:hAnsi="Arial" w:cs="Arial"/>
        </w:rPr>
        <w:t xml:space="preserve"> de ____, Ver., </w:t>
      </w:r>
      <w:r w:rsidRPr="00FD0D0A">
        <w:rPr>
          <w:rFonts w:ascii="Arial" w:hAnsi="Arial" w:cs="Arial"/>
          <w:color w:val="808080" w:themeColor="background1" w:themeShade="80"/>
        </w:rPr>
        <w:t>&lt;&lt;realizó/coordinó&gt;&gt;</w:t>
      </w:r>
      <w:r w:rsidRPr="00FD0D0A">
        <w:rPr>
          <w:rFonts w:ascii="Arial" w:hAnsi="Arial" w:cs="Arial"/>
        </w:rPr>
        <w:t xml:space="preserve"> </w:t>
      </w:r>
      <w:r w:rsidRPr="00FD0D0A">
        <w:rPr>
          <w:rFonts w:ascii="Arial" w:hAnsi="Arial" w:cs="Arial"/>
          <w:color w:val="808080"/>
        </w:rPr>
        <w:t>una</w:t>
      </w:r>
      <w:r w:rsidRPr="00FD0D0A">
        <w:rPr>
          <w:rFonts w:ascii="Arial" w:hAnsi="Arial" w:cs="Arial"/>
        </w:rPr>
        <w:t xml:space="preserve"> auditoría </w:t>
      </w:r>
      <w:r w:rsidRPr="00FD0D0A">
        <w:rPr>
          <w:rFonts w:ascii="Arial" w:hAnsi="Arial" w:cs="Arial"/>
          <w:color w:val="808080"/>
        </w:rPr>
        <w:t>&lt;&lt;</w:t>
      </w:r>
      <w:r w:rsidRPr="00FD0D0A">
        <w:rPr>
          <w:rFonts w:ascii="Arial" w:hAnsi="Arial" w:cs="Arial"/>
        </w:rPr>
        <w:t xml:space="preserve"> </w:t>
      </w:r>
      <w:r w:rsidRPr="00FD0D0A">
        <w:rPr>
          <w:rFonts w:ascii="Arial" w:hAnsi="Arial" w:cs="Arial"/>
          <w:color w:val="808080"/>
        </w:rPr>
        <w:t>financiero, operacional, de resultado de programas y de legalidad&gt;&gt;</w:t>
      </w:r>
      <w:r w:rsidRPr="00FD0D0A">
        <w:rPr>
          <w:rFonts w:ascii="Arial" w:hAnsi="Arial" w:cs="Arial"/>
        </w:rPr>
        <w:t xml:space="preserve"> de acuerdo a las Normas Internacionales de Auditoría, las</w:t>
      </w:r>
      <w:r w:rsidRPr="00FD0D0A">
        <w:rPr>
          <w:rFonts w:ascii="Arial" w:hAnsi="Arial" w:cs="Arial"/>
          <w:color w:val="FFFFFF"/>
        </w:rPr>
        <w:t xml:space="preserve"> </w:t>
      </w:r>
      <w:r w:rsidRPr="00FD0D0A">
        <w:rPr>
          <w:rFonts w:ascii="Arial" w:hAnsi="Arial" w:cs="Arial"/>
        </w:rPr>
        <w:t xml:space="preserve">que establecen que la revisión sea planeada, realizada y supervisada de tal manera que permita obtener una seguridad razonable de que la información se verificó con base en pruebas selectivas, la evidencia que respalda las operaciones realizadas por </w:t>
      </w:r>
      <w:r w:rsidR="003A425A">
        <w:rPr>
          <w:rFonts w:ascii="Arial" w:hAnsi="Arial" w:cs="Arial"/>
        </w:rPr>
        <w:t>la entidad paramunicipal</w:t>
      </w:r>
      <w:r w:rsidRPr="00FD0D0A">
        <w:rPr>
          <w:rFonts w:ascii="Arial" w:hAnsi="Arial" w:cs="Arial"/>
        </w:rPr>
        <w:t xml:space="preserve"> de </w:t>
      </w:r>
      <w:r w:rsidRPr="00FD0D0A">
        <w:rPr>
          <w:rFonts w:ascii="Arial" w:hAnsi="Arial" w:cs="Arial"/>
          <w:b/>
          <w:color w:val="A6A6A6" w:themeColor="background1" w:themeShade="A6"/>
        </w:rPr>
        <w:t>&lt;&lt;Municipio&gt;&gt;</w:t>
      </w:r>
      <w:r w:rsidRPr="00FD0D0A">
        <w:rPr>
          <w:rFonts w:ascii="Arial" w:hAnsi="Arial" w:cs="Arial"/>
          <w:color w:val="A6A6A6" w:themeColor="background1" w:themeShade="A6"/>
        </w:rPr>
        <w:t>,</w:t>
      </w:r>
      <w:r w:rsidRPr="00FD0D0A">
        <w:rPr>
          <w:rFonts w:ascii="Arial" w:hAnsi="Arial" w:cs="Arial"/>
        </w:rPr>
        <w:t xml:space="preserve"> Ver., las cifras y revelaciones de los estados financieros mensuales y que fueron integrados de acuerdo a las bases legales y contables utilizadas; así como a las leyes y normativa vigentes para el ejercicio 20</w:t>
      </w:r>
      <w:r w:rsidRPr="00FD0D0A">
        <w:rPr>
          <w:rFonts w:ascii="Arial" w:hAnsi="Arial" w:cs="Arial"/>
          <w:color w:val="808080"/>
        </w:rPr>
        <w:t>XX</w:t>
      </w:r>
      <w:r w:rsidRPr="00FD0D0A">
        <w:rPr>
          <w:rFonts w:ascii="Arial" w:hAnsi="Arial" w:cs="Arial"/>
        </w:rPr>
        <w:t xml:space="preserve">, misma que fue realizada por el </w:t>
      </w:r>
      <w:r w:rsidRPr="00FD0D0A">
        <w:rPr>
          <w:rFonts w:ascii="Arial" w:hAnsi="Arial" w:cs="Arial"/>
          <w:color w:val="808080"/>
        </w:rPr>
        <w:t xml:space="preserve">&lt;&lt;personal de la Contraloría </w:t>
      </w:r>
      <w:r w:rsidR="003A425A">
        <w:rPr>
          <w:rFonts w:ascii="Arial" w:hAnsi="Arial" w:cs="Arial"/>
          <w:color w:val="808080"/>
        </w:rPr>
        <w:t>de la entidad paramunicipal</w:t>
      </w:r>
      <w:r w:rsidRPr="00FD0D0A">
        <w:rPr>
          <w:rFonts w:ascii="Arial" w:hAnsi="Arial" w:cs="Arial"/>
          <w:color w:val="808080"/>
        </w:rPr>
        <w:t xml:space="preserve"> y/o por auditores externos del despacho ____________&gt;&gt;.</w:t>
      </w:r>
    </w:p>
    <w:p w:rsidR="009C4252" w:rsidRPr="00FD0D0A" w:rsidRDefault="009C4252" w:rsidP="00FD0D0A">
      <w:pPr>
        <w:autoSpaceDE w:val="0"/>
        <w:autoSpaceDN w:val="0"/>
        <w:adjustRightInd w:val="0"/>
        <w:spacing w:after="0" w:line="240" w:lineRule="auto"/>
        <w:jc w:val="both"/>
        <w:rPr>
          <w:rFonts w:ascii="Arial" w:hAnsi="Arial" w:cs="Arial"/>
          <w:color w:val="808080"/>
        </w:rPr>
      </w:pPr>
    </w:p>
    <w:p w:rsidR="009C4252" w:rsidRPr="00FD0D0A" w:rsidRDefault="009C4252" w:rsidP="00FD0D0A">
      <w:pPr>
        <w:autoSpaceDE w:val="0"/>
        <w:autoSpaceDN w:val="0"/>
        <w:adjustRightInd w:val="0"/>
        <w:spacing w:after="0" w:line="240" w:lineRule="auto"/>
        <w:jc w:val="both"/>
        <w:rPr>
          <w:rFonts w:ascii="Arial" w:hAnsi="Arial" w:cs="Arial"/>
        </w:rPr>
      </w:pPr>
      <w:r w:rsidRPr="00FD0D0A">
        <w:rPr>
          <w:rFonts w:ascii="Arial" w:hAnsi="Arial" w:cs="Arial"/>
          <w:color w:val="808080"/>
        </w:rPr>
        <w:t>Los hechos, conclusiones, recomendaciones y, en general, los informes y resultados de las auditorías practicadas</w:t>
      </w:r>
      <w:r w:rsidRPr="00FD0D0A">
        <w:rPr>
          <w:rFonts w:ascii="Arial" w:hAnsi="Arial" w:cs="Arial"/>
        </w:rPr>
        <w:t xml:space="preserve">, facilitaron la medición de la eficiencia en la administración de los recursos y el cumplimiento de metas, apoyando a las actividades de evaluación del gasto público, se determinaron las medidas correctivas necesarias y, en su caso, las responsabilidades que procedían. Las actividades propias de la auditoría no obstaculizaron las labores operativas y trámites administrativos que directamente realizan </w:t>
      </w:r>
      <w:r w:rsidR="006C7DF8">
        <w:rPr>
          <w:rFonts w:ascii="Arial" w:hAnsi="Arial" w:cs="Arial"/>
        </w:rPr>
        <w:t>la entidad paramunicipal</w:t>
      </w:r>
      <w:r w:rsidRPr="00FD0D0A">
        <w:rPr>
          <w:rFonts w:ascii="Arial" w:hAnsi="Arial" w:cs="Arial"/>
        </w:rPr>
        <w:t>.</w:t>
      </w:r>
    </w:p>
    <w:p w:rsidR="009C4252" w:rsidRDefault="009C4252" w:rsidP="00FD0D0A">
      <w:pPr>
        <w:tabs>
          <w:tab w:val="left" w:pos="284"/>
        </w:tabs>
        <w:spacing w:after="0" w:line="240" w:lineRule="auto"/>
        <w:ind w:right="44"/>
        <w:rPr>
          <w:rFonts w:ascii="Arial" w:hAnsi="Arial" w:cs="Arial"/>
        </w:rPr>
      </w:pPr>
    </w:p>
    <w:p w:rsidR="00A77FD5" w:rsidRPr="00FD0D0A" w:rsidRDefault="00A77FD5" w:rsidP="00FD0D0A">
      <w:pPr>
        <w:tabs>
          <w:tab w:val="left" w:pos="284"/>
        </w:tabs>
        <w:spacing w:after="0" w:line="240" w:lineRule="auto"/>
        <w:ind w:right="44"/>
        <w:rPr>
          <w:rFonts w:ascii="Arial" w:hAnsi="Arial" w:cs="Arial"/>
        </w:rPr>
      </w:pPr>
    </w:p>
    <w:p w:rsidR="009C4252" w:rsidRPr="00FD0D0A" w:rsidRDefault="006C7DF8" w:rsidP="00FD0D0A">
      <w:pPr>
        <w:tabs>
          <w:tab w:val="left" w:pos="284"/>
        </w:tabs>
        <w:spacing w:after="0" w:line="240" w:lineRule="auto"/>
        <w:ind w:right="44"/>
        <w:jc w:val="center"/>
        <w:rPr>
          <w:rFonts w:ascii="Arial" w:hAnsi="Arial" w:cs="Arial"/>
          <w:smallCaps/>
        </w:rPr>
      </w:pPr>
      <w:r>
        <w:rPr>
          <w:rFonts w:ascii="Arial" w:hAnsi="Arial" w:cs="Arial"/>
          <w:smallCaps/>
        </w:rPr>
        <w:lastRenderedPageBreak/>
        <w:t>Entidad paramunicipal</w:t>
      </w:r>
      <w:r w:rsidR="009C4252" w:rsidRPr="00FD0D0A">
        <w:rPr>
          <w:rFonts w:ascii="Arial" w:hAnsi="Arial" w:cs="Arial"/>
          <w:smallCaps/>
        </w:rPr>
        <w:t xml:space="preserve"> de </w:t>
      </w:r>
      <w:r w:rsidR="009C4252" w:rsidRPr="00FD0D0A">
        <w:rPr>
          <w:rFonts w:ascii="Arial" w:hAnsi="Arial" w:cs="Arial"/>
          <w:smallCaps/>
          <w:color w:val="808080"/>
        </w:rPr>
        <w:t>&lt;&lt;indicar el nombre del municipio&gt;&gt;</w:t>
      </w:r>
      <w:r w:rsidR="009C4252" w:rsidRPr="00FD0D0A">
        <w:rPr>
          <w:rFonts w:ascii="Arial" w:hAnsi="Arial" w:cs="Arial"/>
          <w:smallCaps/>
        </w:rPr>
        <w:t>, ver.</w:t>
      </w:r>
    </w:p>
    <w:p w:rsidR="009C4252" w:rsidRPr="00FD0D0A" w:rsidRDefault="009C4252" w:rsidP="00FD0D0A">
      <w:pPr>
        <w:tabs>
          <w:tab w:val="left" w:pos="284"/>
        </w:tabs>
        <w:spacing w:after="0" w:line="240" w:lineRule="auto"/>
        <w:ind w:right="44"/>
        <w:jc w:val="center"/>
        <w:rPr>
          <w:rFonts w:ascii="Arial" w:hAnsi="Arial" w:cs="Arial"/>
          <w:smallCaps/>
          <w:color w:val="808080"/>
        </w:rPr>
      </w:pPr>
      <w:r w:rsidRPr="00FD0D0A">
        <w:rPr>
          <w:rFonts w:ascii="Arial" w:hAnsi="Arial" w:cs="Arial"/>
          <w:smallCaps/>
        </w:rPr>
        <w:t>ENERO A JUNIO 2016</w:t>
      </w:r>
    </w:p>
    <w:p w:rsidR="009C4252" w:rsidRPr="00FD0D0A" w:rsidRDefault="009C4252" w:rsidP="00FD0D0A">
      <w:pPr>
        <w:spacing w:after="0" w:line="240" w:lineRule="auto"/>
        <w:jc w:val="center"/>
        <w:rPr>
          <w:rFonts w:ascii="Arial" w:hAnsi="Arial" w:cs="Arial"/>
          <w:smallCaps/>
        </w:rPr>
      </w:pPr>
      <w:r w:rsidRPr="00FD0D0A">
        <w:rPr>
          <w:rFonts w:ascii="Arial" w:hAnsi="Arial" w:cs="Arial"/>
          <w:smallCaps/>
        </w:rPr>
        <w:t>Resumen de auditorías Internas realizadas</w:t>
      </w:r>
    </w:p>
    <w:tbl>
      <w:tblPr>
        <w:tblStyle w:val="Tablaconcuadrcula"/>
        <w:tblW w:w="0" w:type="auto"/>
        <w:jc w:val="center"/>
        <w:tblLook w:val="04A0"/>
      </w:tblPr>
      <w:tblGrid>
        <w:gridCol w:w="2376"/>
        <w:gridCol w:w="2268"/>
        <w:gridCol w:w="2923"/>
        <w:gridCol w:w="2844"/>
      </w:tblGrid>
      <w:tr w:rsidR="004E3F0F" w:rsidRPr="004E3F0F" w:rsidTr="004E3F0F">
        <w:trPr>
          <w:tblHeader/>
          <w:jc w:val="center"/>
        </w:trPr>
        <w:tc>
          <w:tcPr>
            <w:tcW w:w="2376"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sz w:val="18"/>
                <w:szCs w:val="18"/>
              </w:rPr>
            </w:pPr>
            <w:r w:rsidRPr="004E3F0F">
              <w:rPr>
                <w:rFonts w:ascii="Arial" w:eastAsia="Arial Unicode MS" w:hAnsi="Arial" w:cs="Arial"/>
                <w:b/>
                <w:sz w:val="18"/>
                <w:szCs w:val="18"/>
              </w:rPr>
              <w:t>TIPO DE AUDITORÍA</w:t>
            </w:r>
          </w:p>
        </w:tc>
        <w:tc>
          <w:tcPr>
            <w:tcW w:w="2268" w:type="dxa"/>
            <w:shd w:val="clear" w:color="auto" w:fill="D9D9D9" w:themeFill="background1" w:themeFillShade="D9"/>
            <w:vAlign w:val="center"/>
          </w:tcPr>
          <w:p w:rsidR="009C4252" w:rsidRPr="004E3F0F" w:rsidRDefault="00FD6062" w:rsidP="00FD0D0A">
            <w:pPr>
              <w:spacing w:after="0" w:line="240" w:lineRule="auto"/>
              <w:jc w:val="center"/>
              <w:rPr>
                <w:rFonts w:ascii="Arial" w:hAnsi="Arial" w:cs="Arial"/>
                <w:sz w:val="18"/>
                <w:szCs w:val="18"/>
              </w:rPr>
            </w:pPr>
            <w:r>
              <w:rPr>
                <w:rFonts w:ascii="Arial" w:eastAsia="Arial Unicode MS" w:hAnsi="Arial" w:cs="Arial"/>
                <w:b/>
                <w:sz w:val="18"/>
                <w:szCs w:val="18"/>
              </w:rPr>
              <w:t>ÁREA O DEPARTAMENTO</w:t>
            </w:r>
          </w:p>
        </w:tc>
        <w:tc>
          <w:tcPr>
            <w:tcW w:w="2923"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sz w:val="18"/>
                <w:szCs w:val="18"/>
              </w:rPr>
            </w:pPr>
            <w:r w:rsidRPr="004E3F0F">
              <w:rPr>
                <w:rFonts w:ascii="Arial" w:eastAsia="Arial Unicode MS" w:hAnsi="Arial" w:cs="Arial"/>
                <w:b/>
                <w:sz w:val="18"/>
                <w:szCs w:val="18"/>
              </w:rPr>
              <w:t>PROGRAMAS EXAMINADOS</w:t>
            </w:r>
          </w:p>
        </w:tc>
        <w:tc>
          <w:tcPr>
            <w:tcW w:w="2844" w:type="dxa"/>
            <w:shd w:val="clear" w:color="auto" w:fill="D9D9D9" w:themeFill="background1" w:themeFillShade="D9"/>
            <w:vAlign w:val="center"/>
          </w:tcPr>
          <w:p w:rsidR="009C4252" w:rsidRPr="004E3F0F" w:rsidRDefault="009C4252" w:rsidP="00FD0D0A">
            <w:pPr>
              <w:spacing w:after="0" w:line="240" w:lineRule="auto"/>
              <w:jc w:val="center"/>
              <w:rPr>
                <w:rFonts w:ascii="Arial" w:hAnsi="Arial" w:cs="Arial"/>
                <w:sz w:val="18"/>
                <w:szCs w:val="18"/>
              </w:rPr>
            </w:pPr>
            <w:r w:rsidRPr="004E3F0F">
              <w:rPr>
                <w:rFonts w:ascii="Arial" w:eastAsia="Arial Unicode MS" w:hAnsi="Arial" w:cs="Arial"/>
                <w:b/>
                <w:sz w:val="18"/>
                <w:szCs w:val="18"/>
              </w:rPr>
              <w:t>PERIODO DE REALIZACIÓN</w:t>
            </w:r>
          </w:p>
        </w:tc>
      </w:tr>
      <w:tr w:rsidR="009C4252" w:rsidRPr="00FD0D0A" w:rsidTr="0000007E">
        <w:trPr>
          <w:jc w:val="center"/>
        </w:trPr>
        <w:tc>
          <w:tcPr>
            <w:tcW w:w="2376" w:type="dxa"/>
            <w:vAlign w:val="center"/>
          </w:tcPr>
          <w:p w:rsidR="009C4252" w:rsidRPr="00FD0D0A" w:rsidRDefault="009C4252" w:rsidP="00FD0D0A">
            <w:pPr>
              <w:tabs>
                <w:tab w:val="left" w:pos="284"/>
              </w:tabs>
              <w:spacing w:after="0" w:line="240" w:lineRule="auto"/>
              <w:ind w:right="44"/>
              <w:jc w:val="both"/>
              <w:rPr>
                <w:rFonts w:ascii="Arial" w:eastAsia="Arial Unicode MS" w:hAnsi="Arial" w:cs="Arial"/>
                <w:color w:val="FF0000"/>
                <w:sz w:val="18"/>
                <w:szCs w:val="18"/>
              </w:rPr>
            </w:pPr>
            <w:r w:rsidRPr="00FD0D0A">
              <w:rPr>
                <w:rFonts w:ascii="Arial" w:eastAsia="Arial Unicode MS" w:hAnsi="Arial" w:cs="Arial"/>
                <w:color w:val="FF0000"/>
                <w:sz w:val="18"/>
                <w:szCs w:val="18"/>
              </w:rPr>
              <w:t>(ejemplo) Financiera</w:t>
            </w:r>
          </w:p>
        </w:tc>
        <w:tc>
          <w:tcPr>
            <w:tcW w:w="2268" w:type="dxa"/>
            <w:vAlign w:val="center"/>
          </w:tcPr>
          <w:p w:rsidR="009C4252" w:rsidRPr="00FD0D0A" w:rsidRDefault="009C4252" w:rsidP="00FD0D0A">
            <w:pPr>
              <w:tabs>
                <w:tab w:val="left" w:pos="284"/>
              </w:tabs>
              <w:spacing w:after="0" w:line="240" w:lineRule="auto"/>
              <w:ind w:right="44"/>
              <w:jc w:val="both"/>
              <w:rPr>
                <w:rFonts w:ascii="Arial" w:eastAsia="Arial Unicode MS" w:hAnsi="Arial" w:cs="Arial"/>
                <w:color w:val="FF0000"/>
                <w:sz w:val="18"/>
                <w:szCs w:val="18"/>
              </w:rPr>
            </w:pPr>
            <w:r w:rsidRPr="00FD0D0A">
              <w:rPr>
                <w:rFonts w:ascii="Arial" w:eastAsia="Arial Unicode MS" w:hAnsi="Arial" w:cs="Arial"/>
                <w:color w:val="FF0000"/>
                <w:sz w:val="18"/>
                <w:szCs w:val="18"/>
              </w:rPr>
              <w:t>Tesorería</w:t>
            </w:r>
          </w:p>
        </w:tc>
        <w:tc>
          <w:tcPr>
            <w:tcW w:w="2923" w:type="dxa"/>
            <w:vAlign w:val="center"/>
          </w:tcPr>
          <w:p w:rsidR="009C4252" w:rsidRPr="00FD0D0A" w:rsidRDefault="009C4252" w:rsidP="00FD0D0A">
            <w:pPr>
              <w:tabs>
                <w:tab w:val="left" w:pos="284"/>
              </w:tabs>
              <w:spacing w:after="0" w:line="240" w:lineRule="auto"/>
              <w:ind w:right="44"/>
              <w:jc w:val="both"/>
              <w:rPr>
                <w:rFonts w:ascii="Arial" w:eastAsia="Arial Unicode MS" w:hAnsi="Arial" w:cs="Arial"/>
                <w:color w:val="FF0000"/>
                <w:sz w:val="18"/>
                <w:szCs w:val="18"/>
              </w:rPr>
            </w:pPr>
            <w:r w:rsidRPr="00FD0D0A">
              <w:rPr>
                <w:rFonts w:ascii="Arial" w:eastAsia="Arial Unicode MS" w:hAnsi="Arial" w:cs="Arial"/>
                <w:color w:val="FF0000"/>
                <w:sz w:val="18"/>
                <w:szCs w:val="18"/>
              </w:rPr>
              <w:t>Ingresos</w:t>
            </w:r>
          </w:p>
        </w:tc>
        <w:tc>
          <w:tcPr>
            <w:tcW w:w="2844" w:type="dxa"/>
            <w:vAlign w:val="center"/>
          </w:tcPr>
          <w:p w:rsidR="009C4252" w:rsidRPr="00FD0D0A" w:rsidRDefault="009C4252" w:rsidP="00FD0D0A">
            <w:pPr>
              <w:tabs>
                <w:tab w:val="left" w:pos="284"/>
              </w:tabs>
              <w:spacing w:after="0" w:line="240" w:lineRule="auto"/>
              <w:ind w:right="44"/>
              <w:jc w:val="both"/>
              <w:rPr>
                <w:rFonts w:ascii="Arial" w:eastAsia="Arial Unicode MS" w:hAnsi="Arial" w:cs="Arial"/>
                <w:color w:val="FF0000"/>
                <w:sz w:val="18"/>
                <w:szCs w:val="18"/>
              </w:rPr>
            </w:pPr>
            <w:r w:rsidRPr="00FD0D0A">
              <w:rPr>
                <w:rFonts w:ascii="Arial" w:eastAsia="Arial Unicode MS" w:hAnsi="Arial" w:cs="Arial"/>
                <w:color w:val="FF0000"/>
                <w:sz w:val="18"/>
                <w:szCs w:val="18"/>
              </w:rPr>
              <w:t>Enero a junio</w:t>
            </w:r>
          </w:p>
        </w:tc>
      </w:tr>
      <w:tr w:rsidR="009C4252" w:rsidRPr="00FD0D0A" w:rsidTr="0000007E">
        <w:trPr>
          <w:jc w:val="center"/>
        </w:trPr>
        <w:tc>
          <w:tcPr>
            <w:tcW w:w="2376" w:type="dxa"/>
            <w:vAlign w:val="center"/>
          </w:tcPr>
          <w:p w:rsidR="009C4252" w:rsidRPr="00FD0D0A" w:rsidRDefault="009C4252" w:rsidP="00FD0D0A">
            <w:pPr>
              <w:tabs>
                <w:tab w:val="left" w:pos="284"/>
              </w:tabs>
              <w:spacing w:after="0" w:line="240" w:lineRule="auto"/>
              <w:ind w:right="44"/>
              <w:jc w:val="both"/>
              <w:rPr>
                <w:rFonts w:ascii="Arial" w:eastAsia="Arial Unicode MS" w:hAnsi="Arial" w:cs="Arial"/>
                <w:color w:val="FF0000"/>
                <w:sz w:val="18"/>
                <w:szCs w:val="18"/>
              </w:rPr>
            </w:pPr>
          </w:p>
        </w:tc>
        <w:tc>
          <w:tcPr>
            <w:tcW w:w="2268" w:type="dxa"/>
            <w:vAlign w:val="center"/>
          </w:tcPr>
          <w:p w:rsidR="009C4252" w:rsidRPr="00FD0D0A" w:rsidRDefault="009C4252" w:rsidP="00FD0D0A">
            <w:pPr>
              <w:tabs>
                <w:tab w:val="left" w:pos="284"/>
              </w:tabs>
              <w:spacing w:after="0" w:line="240" w:lineRule="auto"/>
              <w:ind w:right="44"/>
              <w:jc w:val="both"/>
              <w:rPr>
                <w:rFonts w:ascii="Arial" w:eastAsia="Arial Unicode MS" w:hAnsi="Arial" w:cs="Arial"/>
                <w:color w:val="FF0000"/>
                <w:sz w:val="18"/>
                <w:szCs w:val="18"/>
              </w:rPr>
            </w:pPr>
          </w:p>
        </w:tc>
        <w:tc>
          <w:tcPr>
            <w:tcW w:w="2923" w:type="dxa"/>
            <w:vAlign w:val="center"/>
          </w:tcPr>
          <w:p w:rsidR="009C4252" w:rsidRPr="00FD0D0A" w:rsidRDefault="009C4252" w:rsidP="00FD0D0A">
            <w:pPr>
              <w:tabs>
                <w:tab w:val="left" w:pos="284"/>
              </w:tabs>
              <w:spacing w:after="0" w:line="240" w:lineRule="auto"/>
              <w:ind w:right="44"/>
              <w:jc w:val="both"/>
              <w:rPr>
                <w:rFonts w:ascii="Arial" w:eastAsia="Arial Unicode MS" w:hAnsi="Arial" w:cs="Arial"/>
                <w:color w:val="FF0000"/>
                <w:sz w:val="18"/>
                <w:szCs w:val="18"/>
              </w:rPr>
            </w:pPr>
          </w:p>
        </w:tc>
        <w:tc>
          <w:tcPr>
            <w:tcW w:w="2844" w:type="dxa"/>
            <w:vAlign w:val="center"/>
          </w:tcPr>
          <w:p w:rsidR="009C4252" w:rsidRPr="00FD0D0A" w:rsidRDefault="009C4252" w:rsidP="00FD0D0A">
            <w:pPr>
              <w:tabs>
                <w:tab w:val="left" w:pos="284"/>
              </w:tabs>
              <w:spacing w:after="0" w:line="240" w:lineRule="auto"/>
              <w:ind w:right="44"/>
              <w:jc w:val="both"/>
              <w:rPr>
                <w:rFonts w:ascii="Arial" w:eastAsia="Arial Unicode MS" w:hAnsi="Arial" w:cs="Arial"/>
                <w:color w:val="FF0000"/>
                <w:sz w:val="18"/>
                <w:szCs w:val="18"/>
              </w:rPr>
            </w:pPr>
          </w:p>
        </w:tc>
      </w:tr>
    </w:tbl>
    <w:p w:rsidR="00FD0D0A" w:rsidRPr="00FD0D0A" w:rsidRDefault="00FD0D0A" w:rsidP="00FD0D0A">
      <w:pPr>
        <w:spacing w:after="0" w:line="240" w:lineRule="auto"/>
        <w:jc w:val="both"/>
        <w:rPr>
          <w:rFonts w:ascii="Arial" w:hAnsi="Arial" w:cs="Arial"/>
        </w:rPr>
      </w:pPr>
    </w:p>
    <w:p w:rsidR="009C4252" w:rsidRPr="00FD0D0A" w:rsidRDefault="009C4252" w:rsidP="00FD0D0A">
      <w:pPr>
        <w:spacing w:after="0" w:line="240" w:lineRule="auto"/>
        <w:rPr>
          <w:rFonts w:ascii="Arial" w:hAnsi="Arial" w:cs="Arial"/>
        </w:rPr>
      </w:pPr>
    </w:p>
    <w:p w:rsidR="009C4252" w:rsidRPr="00FD0D0A" w:rsidRDefault="009C4252" w:rsidP="00FD0D0A">
      <w:pPr>
        <w:pStyle w:val="Ttulo2"/>
        <w:rPr>
          <w:smallCaps/>
          <w:szCs w:val="22"/>
        </w:rPr>
      </w:pPr>
      <w:r w:rsidRPr="00FD0D0A">
        <w:rPr>
          <w:smallCaps/>
          <w:szCs w:val="22"/>
        </w:rPr>
        <w:t>4.2.- Resultados de las Auditorías Internas</w:t>
      </w:r>
    </w:p>
    <w:p w:rsidR="009C4252" w:rsidRPr="00FD0D0A" w:rsidRDefault="009C4252" w:rsidP="00FD0D0A">
      <w:pPr>
        <w:spacing w:after="0" w:line="240" w:lineRule="auto"/>
        <w:jc w:val="both"/>
        <w:rPr>
          <w:rFonts w:ascii="Arial" w:hAnsi="Arial" w:cs="Arial"/>
        </w:rPr>
      </w:pPr>
    </w:p>
    <w:p w:rsidR="009C4252" w:rsidRPr="00FD0D0A" w:rsidRDefault="009C4252" w:rsidP="00FD0D0A">
      <w:pPr>
        <w:autoSpaceDE w:val="0"/>
        <w:autoSpaceDN w:val="0"/>
        <w:adjustRightInd w:val="0"/>
        <w:spacing w:after="0" w:line="240" w:lineRule="auto"/>
        <w:jc w:val="both"/>
        <w:rPr>
          <w:rFonts w:ascii="Arial" w:hAnsi="Arial" w:cs="Arial"/>
        </w:rPr>
      </w:pPr>
      <w:r w:rsidRPr="00FD0D0A">
        <w:rPr>
          <w:rFonts w:ascii="Arial" w:hAnsi="Arial" w:cs="Arial"/>
        </w:rPr>
        <w:t>Como resultado del informe de la</w:t>
      </w:r>
      <w:r w:rsidRPr="00FD0D0A">
        <w:rPr>
          <w:rFonts w:ascii="Arial" w:hAnsi="Arial" w:cs="Arial"/>
          <w:color w:val="808080"/>
        </w:rPr>
        <w:t>(s)</w:t>
      </w:r>
      <w:r w:rsidRPr="00FD0D0A">
        <w:rPr>
          <w:rFonts w:ascii="Arial" w:hAnsi="Arial" w:cs="Arial"/>
        </w:rPr>
        <w:t xml:space="preserve"> auditoría</w:t>
      </w:r>
      <w:r w:rsidRPr="00FD0D0A">
        <w:rPr>
          <w:rFonts w:ascii="Arial" w:hAnsi="Arial" w:cs="Arial"/>
          <w:color w:val="808080"/>
        </w:rPr>
        <w:t>(s)</w:t>
      </w:r>
      <w:r w:rsidRPr="00FD0D0A">
        <w:rPr>
          <w:rFonts w:ascii="Arial" w:hAnsi="Arial" w:cs="Arial"/>
        </w:rPr>
        <w:t xml:space="preserve"> practicada</w:t>
      </w:r>
      <w:r w:rsidRPr="00FD0D0A">
        <w:rPr>
          <w:rFonts w:ascii="Arial" w:hAnsi="Arial" w:cs="Arial"/>
          <w:color w:val="808080"/>
        </w:rPr>
        <w:t>(s)</w:t>
      </w:r>
      <w:r w:rsidRPr="00FD0D0A">
        <w:rPr>
          <w:rFonts w:ascii="Arial" w:hAnsi="Arial" w:cs="Arial"/>
        </w:rPr>
        <w:t xml:space="preserve">, el cual fue dado a conocer al </w:t>
      </w:r>
      <w:r w:rsidRPr="00FD0D0A">
        <w:rPr>
          <w:rFonts w:ascii="Arial" w:hAnsi="Arial" w:cs="Arial"/>
          <w:color w:val="808080" w:themeColor="background1" w:themeShade="80"/>
        </w:rPr>
        <w:t>&lt;&lt;</w:t>
      </w:r>
      <w:r w:rsidR="0081438C">
        <w:rPr>
          <w:rFonts w:ascii="Arial" w:hAnsi="Arial" w:cs="Arial"/>
          <w:color w:val="808080" w:themeColor="background1" w:themeShade="80"/>
        </w:rPr>
        <w:t>Consejo Directivo</w:t>
      </w:r>
      <w:r w:rsidRPr="00FD0D0A">
        <w:rPr>
          <w:rFonts w:ascii="Arial" w:hAnsi="Arial" w:cs="Arial"/>
          <w:color w:val="808080" w:themeColor="background1" w:themeShade="80"/>
        </w:rPr>
        <w:t>&gt;&gt;</w:t>
      </w:r>
      <w:r w:rsidRPr="00FD0D0A">
        <w:rPr>
          <w:rFonts w:ascii="Arial" w:hAnsi="Arial" w:cs="Arial"/>
        </w:rPr>
        <w:t>, fueron ejecutadas las medidas tendientes a mejorar la gestión y el control interno, así mismo se corrigieron las desviaciones y deficiencias que se encontraron, las cuales se describen a continuación:</w:t>
      </w:r>
    </w:p>
    <w:p w:rsidR="009C4252" w:rsidRPr="00FD0D0A" w:rsidRDefault="009C4252" w:rsidP="00FD0D0A">
      <w:pPr>
        <w:autoSpaceDE w:val="0"/>
        <w:autoSpaceDN w:val="0"/>
        <w:adjustRightInd w:val="0"/>
        <w:spacing w:after="0" w:line="240" w:lineRule="auto"/>
        <w:jc w:val="both"/>
        <w:rPr>
          <w:rFonts w:ascii="Arial" w:hAnsi="Arial" w:cs="Arial"/>
        </w:rPr>
      </w:pPr>
    </w:p>
    <w:tbl>
      <w:tblPr>
        <w:tblStyle w:val="Tablaconcuadrcula"/>
        <w:tblW w:w="0" w:type="auto"/>
        <w:jc w:val="right"/>
        <w:tblLayout w:type="fixed"/>
        <w:tblLook w:val="04A0"/>
      </w:tblPr>
      <w:tblGrid>
        <w:gridCol w:w="1276"/>
        <w:gridCol w:w="1526"/>
        <w:gridCol w:w="2551"/>
        <w:gridCol w:w="2764"/>
        <w:gridCol w:w="2835"/>
        <w:gridCol w:w="1843"/>
      </w:tblGrid>
      <w:tr w:rsidR="004E3F0F" w:rsidRPr="004E3F0F" w:rsidTr="004E3F0F">
        <w:trPr>
          <w:jc w:val="right"/>
        </w:trPr>
        <w:tc>
          <w:tcPr>
            <w:tcW w:w="1276" w:type="dxa"/>
            <w:vMerge w:val="restart"/>
            <w:shd w:val="clear" w:color="auto" w:fill="D9D9D9" w:themeFill="background1" w:themeFillShade="D9"/>
            <w:vAlign w:val="center"/>
          </w:tcPr>
          <w:p w:rsidR="009C4252" w:rsidRPr="004E3F0F" w:rsidRDefault="009C4252" w:rsidP="00FD0D0A">
            <w:pPr>
              <w:spacing w:after="0" w:line="240" w:lineRule="auto"/>
              <w:jc w:val="center"/>
              <w:rPr>
                <w:rFonts w:ascii="Arial" w:eastAsia="Arial Unicode MS" w:hAnsi="Arial" w:cs="Arial"/>
                <w:b/>
                <w:sz w:val="18"/>
                <w:szCs w:val="18"/>
              </w:rPr>
            </w:pPr>
            <w:r w:rsidRPr="004E3F0F">
              <w:rPr>
                <w:rFonts w:ascii="Arial" w:eastAsia="Arial Unicode MS" w:hAnsi="Arial" w:cs="Arial"/>
                <w:b/>
                <w:sz w:val="18"/>
                <w:szCs w:val="18"/>
              </w:rPr>
              <w:t>TIPO DE AUDITORÍA</w:t>
            </w:r>
          </w:p>
        </w:tc>
        <w:tc>
          <w:tcPr>
            <w:tcW w:w="4077" w:type="dxa"/>
            <w:gridSpan w:val="2"/>
            <w:shd w:val="clear" w:color="auto" w:fill="D9D9D9" w:themeFill="background1" w:themeFillShade="D9"/>
          </w:tcPr>
          <w:p w:rsidR="009C4252" w:rsidRPr="004E3F0F" w:rsidRDefault="009C4252" w:rsidP="00FD0D0A">
            <w:pPr>
              <w:tabs>
                <w:tab w:val="left" w:pos="284"/>
              </w:tabs>
              <w:spacing w:after="0" w:line="240" w:lineRule="auto"/>
              <w:ind w:right="44"/>
              <w:jc w:val="center"/>
              <w:rPr>
                <w:rFonts w:ascii="Arial" w:eastAsia="Arial Unicode MS" w:hAnsi="Arial" w:cs="Arial"/>
                <w:b/>
                <w:sz w:val="18"/>
                <w:szCs w:val="18"/>
              </w:rPr>
            </w:pPr>
            <w:r w:rsidRPr="004E3F0F">
              <w:rPr>
                <w:rFonts w:ascii="Arial" w:eastAsia="Arial Unicode MS" w:hAnsi="Arial" w:cs="Arial"/>
                <w:b/>
                <w:sz w:val="18"/>
                <w:szCs w:val="18"/>
              </w:rPr>
              <w:t>DESVIACIONES Y DEFICIENCIAS DETERMINADAS</w:t>
            </w:r>
          </w:p>
        </w:tc>
        <w:tc>
          <w:tcPr>
            <w:tcW w:w="2764" w:type="dxa"/>
            <w:vMerge w:val="restart"/>
            <w:shd w:val="clear" w:color="auto" w:fill="D9D9D9" w:themeFill="background1" w:themeFillShade="D9"/>
            <w:vAlign w:val="center"/>
          </w:tcPr>
          <w:p w:rsidR="009C4252" w:rsidRPr="004E3F0F" w:rsidRDefault="009C4252" w:rsidP="00FD0D0A">
            <w:pPr>
              <w:tabs>
                <w:tab w:val="left" w:pos="284"/>
              </w:tabs>
              <w:spacing w:after="0" w:line="240" w:lineRule="auto"/>
              <w:ind w:right="44"/>
              <w:jc w:val="center"/>
              <w:rPr>
                <w:rFonts w:ascii="Arial" w:eastAsia="Arial Unicode MS" w:hAnsi="Arial" w:cs="Arial"/>
                <w:b/>
                <w:sz w:val="18"/>
                <w:szCs w:val="18"/>
              </w:rPr>
            </w:pPr>
            <w:r w:rsidRPr="004E3F0F">
              <w:rPr>
                <w:rFonts w:ascii="Arial" w:eastAsia="Arial Unicode MS" w:hAnsi="Arial" w:cs="Arial"/>
                <w:b/>
                <w:sz w:val="18"/>
                <w:szCs w:val="18"/>
              </w:rPr>
              <w:t>MEDIDA CORRECTIVA</w:t>
            </w:r>
          </w:p>
          <w:p w:rsidR="009C4252" w:rsidRPr="004E3F0F" w:rsidRDefault="009C4252" w:rsidP="00FD0D0A">
            <w:pPr>
              <w:tabs>
                <w:tab w:val="left" w:pos="284"/>
              </w:tabs>
              <w:spacing w:after="0" w:line="240" w:lineRule="auto"/>
              <w:ind w:right="44"/>
              <w:jc w:val="center"/>
              <w:rPr>
                <w:rFonts w:ascii="Arial" w:eastAsia="Arial Unicode MS" w:hAnsi="Arial" w:cs="Arial"/>
                <w:b/>
                <w:sz w:val="18"/>
                <w:szCs w:val="18"/>
              </w:rPr>
            </w:pPr>
            <w:r w:rsidRPr="004E3F0F">
              <w:rPr>
                <w:rFonts w:ascii="Arial" w:eastAsia="Arial Unicode MS" w:hAnsi="Arial" w:cs="Arial"/>
                <w:b/>
                <w:sz w:val="18"/>
                <w:szCs w:val="18"/>
              </w:rPr>
              <w:t>APLICADA</w:t>
            </w:r>
          </w:p>
        </w:tc>
        <w:tc>
          <w:tcPr>
            <w:tcW w:w="2835" w:type="dxa"/>
            <w:vMerge w:val="restart"/>
            <w:shd w:val="clear" w:color="auto" w:fill="D9D9D9" w:themeFill="background1" w:themeFillShade="D9"/>
            <w:vAlign w:val="center"/>
          </w:tcPr>
          <w:p w:rsidR="009C4252" w:rsidRPr="004E3F0F" w:rsidRDefault="009C4252" w:rsidP="00FD0D0A">
            <w:pPr>
              <w:tabs>
                <w:tab w:val="left" w:pos="284"/>
              </w:tabs>
              <w:spacing w:after="0" w:line="240" w:lineRule="auto"/>
              <w:ind w:right="44"/>
              <w:jc w:val="center"/>
              <w:rPr>
                <w:rFonts w:ascii="Arial" w:eastAsia="Arial Unicode MS" w:hAnsi="Arial" w:cs="Arial"/>
                <w:b/>
                <w:sz w:val="18"/>
                <w:szCs w:val="18"/>
              </w:rPr>
            </w:pPr>
            <w:r w:rsidRPr="004E3F0F">
              <w:rPr>
                <w:rFonts w:ascii="Arial" w:eastAsia="Arial Unicode MS" w:hAnsi="Arial" w:cs="Arial"/>
                <w:b/>
                <w:sz w:val="18"/>
                <w:szCs w:val="18"/>
              </w:rPr>
              <w:t>MEDIDA PREVENTIVA IMPLEMENTADA</w:t>
            </w:r>
          </w:p>
        </w:tc>
        <w:tc>
          <w:tcPr>
            <w:tcW w:w="1843" w:type="dxa"/>
            <w:vMerge w:val="restart"/>
            <w:shd w:val="clear" w:color="auto" w:fill="D9D9D9" w:themeFill="background1" w:themeFillShade="D9"/>
            <w:vAlign w:val="center"/>
          </w:tcPr>
          <w:p w:rsidR="009C4252" w:rsidRPr="004E3F0F" w:rsidRDefault="009C4252" w:rsidP="00FD0D0A">
            <w:pPr>
              <w:tabs>
                <w:tab w:val="left" w:pos="284"/>
              </w:tabs>
              <w:spacing w:after="0" w:line="240" w:lineRule="auto"/>
              <w:ind w:right="44"/>
              <w:jc w:val="center"/>
              <w:rPr>
                <w:rFonts w:ascii="Arial" w:eastAsia="Arial Unicode MS" w:hAnsi="Arial" w:cs="Arial"/>
                <w:b/>
                <w:sz w:val="18"/>
                <w:szCs w:val="18"/>
              </w:rPr>
            </w:pPr>
            <w:r w:rsidRPr="004E3F0F">
              <w:rPr>
                <w:rFonts w:ascii="Arial" w:eastAsia="Arial Unicode MS" w:hAnsi="Arial" w:cs="Arial"/>
                <w:b/>
                <w:sz w:val="18"/>
                <w:szCs w:val="18"/>
              </w:rPr>
              <w:t>RESPONSABLE</w:t>
            </w:r>
          </w:p>
        </w:tc>
      </w:tr>
      <w:tr w:rsidR="004E3F0F" w:rsidRPr="004E3F0F" w:rsidTr="004E3F0F">
        <w:trPr>
          <w:jc w:val="right"/>
        </w:trPr>
        <w:tc>
          <w:tcPr>
            <w:tcW w:w="1276" w:type="dxa"/>
            <w:vMerge/>
            <w:shd w:val="clear" w:color="auto" w:fill="D9D9D9" w:themeFill="background1" w:themeFillShade="D9"/>
          </w:tcPr>
          <w:p w:rsidR="009C4252" w:rsidRPr="004E3F0F" w:rsidRDefault="009C4252" w:rsidP="00FD0D0A">
            <w:pPr>
              <w:spacing w:after="0" w:line="240" w:lineRule="auto"/>
              <w:jc w:val="center"/>
              <w:rPr>
                <w:rFonts w:ascii="Arial" w:eastAsia="Arial Unicode MS" w:hAnsi="Arial" w:cs="Arial"/>
                <w:b/>
                <w:sz w:val="18"/>
                <w:szCs w:val="18"/>
              </w:rPr>
            </w:pPr>
          </w:p>
        </w:tc>
        <w:tc>
          <w:tcPr>
            <w:tcW w:w="1526" w:type="dxa"/>
            <w:shd w:val="clear" w:color="auto" w:fill="D9D9D9" w:themeFill="background1" w:themeFillShade="D9"/>
          </w:tcPr>
          <w:p w:rsidR="009C4252" w:rsidRPr="004E3F0F" w:rsidRDefault="009C4252" w:rsidP="00FD0D0A">
            <w:pPr>
              <w:spacing w:after="0" w:line="240" w:lineRule="auto"/>
              <w:ind w:left="-76" w:right="-150"/>
              <w:jc w:val="center"/>
              <w:rPr>
                <w:rFonts w:ascii="Arial" w:eastAsia="Arial Unicode MS" w:hAnsi="Arial" w:cs="Arial"/>
                <w:b/>
                <w:sz w:val="18"/>
                <w:szCs w:val="18"/>
              </w:rPr>
            </w:pPr>
            <w:r w:rsidRPr="004E3F0F">
              <w:rPr>
                <w:rFonts w:ascii="Arial" w:eastAsia="Arial Unicode MS" w:hAnsi="Arial" w:cs="Arial"/>
                <w:b/>
                <w:sz w:val="18"/>
                <w:szCs w:val="18"/>
              </w:rPr>
              <w:t>Nº</w:t>
            </w:r>
          </w:p>
        </w:tc>
        <w:tc>
          <w:tcPr>
            <w:tcW w:w="2551" w:type="dxa"/>
            <w:shd w:val="clear" w:color="auto" w:fill="D9D9D9" w:themeFill="background1" w:themeFillShade="D9"/>
            <w:vAlign w:val="center"/>
          </w:tcPr>
          <w:p w:rsidR="009C4252" w:rsidRPr="004E3F0F" w:rsidRDefault="009C4252" w:rsidP="00FD0D0A">
            <w:pPr>
              <w:tabs>
                <w:tab w:val="left" w:pos="284"/>
              </w:tabs>
              <w:spacing w:after="0" w:line="240" w:lineRule="auto"/>
              <w:ind w:right="44"/>
              <w:jc w:val="center"/>
              <w:rPr>
                <w:rFonts w:ascii="Arial" w:eastAsia="Arial Unicode MS" w:hAnsi="Arial" w:cs="Arial"/>
                <w:b/>
                <w:sz w:val="18"/>
                <w:szCs w:val="18"/>
              </w:rPr>
            </w:pPr>
            <w:r w:rsidRPr="004E3F0F">
              <w:rPr>
                <w:rFonts w:ascii="Arial" w:eastAsia="Arial Unicode MS" w:hAnsi="Arial" w:cs="Arial"/>
                <w:b/>
                <w:sz w:val="18"/>
                <w:szCs w:val="18"/>
              </w:rPr>
              <w:t>CONCEPTO</w:t>
            </w:r>
          </w:p>
        </w:tc>
        <w:tc>
          <w:tcPr>
            <w:tcW w:w="2764" w:type="dxa"/>
            <w:vMerge/>
            <w:shd w:val="clear" w:color="auto" w:fill="D9D9D9" w:themeFill="background1" w:themeFillShade="D9"/>
            <w:vAlign w:val="center"/>
          </w:tcPr>
          <w:p w:rsidR="009C4252" w:rsidRPr="004E3F0F" w:rsidRDefault="009C4252" w:rsidP="00FD0D0A">
            <w:pPr>
              <w:tabs>
                <w:tab w:val="left" w:pos="284"/>
              </w:tabs>
              <w:spacing w:after="0" w:line="240" w:lineRule="auto"/>
              <w:ind w:right="44"/>
              <w:jc w:val="center"/>
              <w:rPr>
                <w:rFonts w:ascii="Arial" w:eastAsia="Arial Unicode MS" w:hAnsi="Arial" w:cs="Arial"/>
                <w:b/>
                <w:sz w:val="18"/>
                <w:szCs w:val="18"/>
              </w:rPr>
            </w:pPr>
          </w:p>
        </w:tc>
        <w:tc>
          <w:tcPr>
            <w:tcW w:w="2835" w:type="dxa"/>
            <w:vMerge/>
            <w:shd w:val="clear" w:color="auto" w:fill="D9D9D9" w:themeFill="background1" w:themeFillShade="D9"/>
            <w:vAlign w:val="center"/>
          </w:tcPr>
          <w:p w:rsidR="009C4252" w:rsidRPr="004E3F0F" w:rsidRDefault="009C4252" w:rsidP="00FD0D0A">
            <w:pPr>
              <w:tabs>
                <w:tab w:val="left" w:pos="284"/>
              </w:tabs>
              <w:spacing w:after="0" w:line="240" w:lineRule="auto"/>
              <w:ind w:right="44"/>
              <w:jc w:val="center"/>
              <w:rPr>
                <w:rFonts w:ascii="Arial" w:eastAsia="Arial Unicode MS" w:hAnsi="Arial" w:cs="Arial"/>
                <w:b/>
                <w:sz w:val="18"/>
                <w:szCs w:val="18"/>
              </w:rPr>
            </w:pPr>
          </w:p>
        </w:tc>
        <w:tc>
          <w:tcPr>
            <w:tcW w:w="1843" w:type="dxa"/>
            <w:vMerge/>
            <w:shd w:val="clear" w:color="auto" w:fill="D9D9D9" w:themeFill="background1" w:themeFillShade="D9"/>
            <w:vAlign w:val="center"/>
          </w:tcPr>
          <w:p w:rsidR="009C4252" w:rsidRPr="004E3F0F" w:rsidRDefault="009C4252" w:rsidP="00FD0D0A">
            <w:pPr>
              <w:tabs>
                <w:tab w:val="left" w:pos="284"/>
              </w:tabs>
              <w:spacing w:after="0" w:line="240" w:lineRule="auto"/>
              <w:ind w:right="44"/>
              <w:jc w:val="center"/>
              <w:rPr>
                <w:rFonts w:ascii="Arial" w:eastAsia="Arial Unicode MS" w:hAnsi="Arial" w:cs="Arial"/>
                <w:b/>
                <w:sz w:val="18"/>
                <w:szCs w:val="18"/>
              </w:rPr>
            </w:pPr>
          </w:p>
        </w:tc>
      </w:tr>
      <w:tr w:rsidR="009C4252" w:rsidRPr="00FD0D0A" w:rsidTr="0000007E">
        <w:trPr>
          <w:jc w:val="right"/>
        </w:trPr>
        <w:tc>
          <w:tcPr>
            <w:tcW w:w="1276" w:type="dxa"/>
          </w:tcPr>
          <w:p w:rsidR="009C4252" w:rsidRPr="00FD0D0A" w:rsidRDefault="009C4252" w:rsidP="00FD0D0A">
            <w:pPr>
              <w:tabs>
                <w:tab w:val="left" w:pos="284"/>
              </w:tabs>
              <w:spacing w:after="0" w:line="240" w:lineRule="auto"/>
              <w:ind w:right="44"/>
              <w:jc w:val="center"/>
              <w:rPr>
                <w:rFonts w:ascii="Arial" w:eastAsia="Arial Unicode MS" w:hAnsi="Arial" w:cs="Arial"/>
                <w:color w:val="FF0000"/>
                <w:sz w:val="18"/>
                <w:szCs w:val="18"/>
              </w:rPr>
            </w:pPr>
          </w:p>
        </w:tc>
        <w:tc>
          <w:tcPr>
            <w:tcW w:w="1526" w:type="dxa"/>
          </w:tcPr>
          <w:p w:rsidR="009C4252" w:rsidRPr="00FD0D0A" w:rsidRDefault="009C4252" w:rsidP="00FD0D0A">
            <w:pPr>
              <w:tabs>
                <w:tab w:val="left" w:pos="284"/>
              </w:tabs>
              <w:spacing w:after="0" w:line="240" w:lineRule="auto"/>
              <w:ind w:right="44"/>
              <w:jc w:val="center"/>
              <w:rPr>
                <w:rFonts w:ascii="Arial" w:eastAsia="Arial Unicode MS" w:hAnsi="Arial" w:cs="Arial"/>
                <w:color w:val="FF0000"/>
                <w:sz w:val="18"/>
                <w:szCs w:val="18"/>
              </w:rPr>
            </w:pPr>
          </w:p>
        </w:tc>
        <w:tc>
          <w:tcPr>
            <w:tcW w:w="2551" w:type="dxa"/>
          </w:tcPr>
          <w:p w:rsidR="009C4252" w:rsidRPr="00FD0D0A" w:rsidRDefault="009C4252" w:rsidP="00FD0D0A">
            <w:pPr>
              <w:tabs>
                <w:tab w:val="left" w:pos="284"/>
              </w:tabs>
              <w:spacing w:after="0" w:line="240" w:lineRule="auto"/>
              <w:ind w:right="44"/>
              <w:rPr>
                <w:rFonts w:ascii="Arial" w:eastAsia="Arial Unicode MS" w:hAnsi="Arial" w:cs="Arial"/>
                <w:b/>
                <w:color w:val="FF0000"/>
                <w:sz w:val="18"/>
                <w:szCs w:val="18"/>
              </w:rPr>
            </w:pPr>
          </w:p>
        </w:tc>
        <w:tc>
          <w:tcPr>
            <w:tcW w:w="2764" w:type="dxa"/>
          </w:tcPr>
          <w:p w:rsidR="009C4252" w:rsidRPr="00FD0D0A" w:rsidRDefault="009C4252" w:rsidP="00FD0D0A">
            <w:pPr>
              <w:tabs>
                <w:tab w:val="left" w:pos="284"/>
              </w:tabs>
              <w:spacing w:after="0" w:line="240" w:lineRule="auto"/>
              <w:ind w:right="44"/>
              <w:rPr>
                <w:rFonts w:ascii="Arial" w:eastAsia="Arial Unicode MS" w:hAnsi="Arial" w:cs="Arial"/>
                <w:color w:val="FF0000"/>
                <w:sz w:val="18"/>
                <w:szCs w:val="18"/>
              </w:rPr>
            </w:pPr>
          </w:p>
        </w:tc>
        <w:tc>
          <w:tcPr>
            <w:tcW w:w="2835" w:type="dxa"/>
          </w:tcPr>
          <w:p w:rsidR="009C4252" w:rsidRPr="00FD0D0A" w:rsidRDefault="009C4252" w:rsidP="00FD0D0A">
            <w:pPr>
              <w:tabs>
                <w:tab w:val="left" w:pos="284"/>
              </w:tabs>
              <w:spacing w:after="0" w:line="240" w:lineRule="auto"/>
              <w:ind w:right="44"/>
              <w:rPr>
                <w:rFonts w:ascii="Arial" w:eastAsia="Arial Unicode MS" w:hAnsi="Arial" w:cs="Arial"/>
                <w:color w:val="FF0000"/>
                <w:sz w:val="18"/>
                <w:szCs w:val="18"/>
              </w:rPr>
            </w:pPr>
          </w:p>
        </w:tc>
        <w:tc>
          <w:tcPr>
            <w:tcW w:w="1843" w:type="dxa"/>
          </w:tcPr>
          <w:p w:rsidR="009C4252" w:rsidRPr="00FD0D0A" w:rsidRDefault="009C4252" w:rsidP="001C58A0">
            <w:pPr>
              <w:tabs>
                <w:tab w:val="left" w:pos="284"/>
              </w:tabs>
              <w:spacing w:after="0" w:line="240" w:lineRule="auto"/>
              <w:ind w:right="44"/>
              <w:rPr>
                <w:rFonts w:ascii="Arial" w:eastAsia="Arial Unicode MS" w:hAnsi="Arial" w:cs="Arial"/>
                <w:color w:val="FF0000"/>
                <w:sz w:val="18"/>
                <w:szCs w:val="18"/>
              </w:rPr>
            </w:pPr>
          </w:p>
        </w:tc>
      </w:tr>
      <w:tr w:rsidR="009C4252" w:rsidRPr="00FD0D0A" w:rsidTr="0000007E">
        <w:trPr>
          <w:jc w:val="right"/>
        </w:trPr>
        <w:tc>
          <w:tcPr>
            <w:tcW w:w="1276" w:type="dxa"/>
          </w:tcPr>
          <w:p w:rsidR="009C4252" w:rsidRPr="00FD0D0A" w:rsidRDefault="009C4252" w:rsidP="00FD0D0A">
            <w:pPr>
              <w:tabs>
                <w:tab w:val="left" w:pos="284"/>
              </w:tabs>
              <w:spacing w:after="0" w:line="240" w:lineRule="auto"/>
              <w:ind w:right="44"/>
              <w:jc w:val="center"/>
              <w:rPr>
                <w:rFonts w:ascii="Arial" w:eastAsia="Arial Unicode MS" w:hAnsi="Arial" w:cs="Arial"/>
                <w:color w:val="FF0000"/>
                <w:sz w:val="18"/>
                <w:szCs w:val="18"/>
              </w:rPr>
            </w:pPr>
          </w:p>
        </w:tc>
        <w:tc>
          <w:tcPr>
            <w:tcW w:w="1526" w:type="dxa"/>
          </w:tcPr>
          <w:p w:rsidR="009C4252" w:rsidRPr="00FD0D0A" w:rsidRDefault="009C4252" w:rsidP="00FD0D0A">
            <w:pPr>
              <w:tabs>
                <w:tab w:val="left" w:pos="284"/>
              </w:tabs>
              <w:spacing w:after="0" w:line="240" w:lineRule="auto"/>
              <w:ind w:right="44"/>
              <w:jc w:val="center"/>
              <w:rPr>
                <w:rFonts w:ascii="Arial" w:eastAsia="Arial Unicode MS" w:hAnsi="Arial" w:cs="Arial"/>
                <w:color w:val="FF0000"/>
                <w:sz w:val="18"/>
                <w:szCs w:val="18"/>
              </w:rPr>
            </w:pPr>
          </w:p>
        </w:tc>
        <w:tc>
          <w:tcPr>
            <w:tcW w:w="2551" w:type="dxa"/>
          </w:tcPr>
          <w:p w:rsidR="009C4252" w:rsidRPr="00FD0D0A" w:rsidRDefault="009C4252" w:rsidP="00FD0D0A">
            <w:pPr>
              <w:tabs>
                <w:tab w:val="left" w:pos="284"/>
              </w:tabs>
              <w:spacing w:after="0" w:line="240" w:lineRule="auto"/>
              <w:ind w:right="44"/>
              <w:rPr>
                <w:rFonts w:ascii="Arial" w:eastAsia="Arial Unicode MS" w:hAnsi="Arial" w:cs="Arial"/>
                <w:color w:val="FF0000"/>
                <w:sz w:val="18"/>
                <w:szCs w:val="18"/>
              </w:rPr>
            </w:pPr>
          </w:p>
        </w:tc>
        <w:tc>
          <w:tcPr>
            <w:tcW w:w="2764" w:type="dxa"/>
          </w:tcPr>
          <w:p w:rsidR="009C4252" w:rsidRPr="00FD0D0A" w:rsidRDefault="009C4252" w:rsidP="00FD0D0A">
            <w:pPr>
              <w:tabs>
                <w:tab w:val="left" w:pos="284"/>
              </w:tabs>
              <w:spacing w:after="0" w:line="240" w:lineRule="auto"/>
              <w:ind w:right="44"/>
              <w:rPr>
                <w:rFonts w:ascii="Arial" w:eastAsia="Arial Unicode MS" w:hAnsi="Arial" w:cs="Arial"/>
                <w:color w:val="FF0000"/>
                <w:sz w:val="18"/>
                <w:szCs w:val="18"/>
              </w:rPr>
            </w:pPr>
          </w:p>
        </w:tc>
        <w:tc>
          <w:tcPr>
            <w:tcW w:w="2835" w:type="dxa"/>
          </w:tcPr>
          <w:p w:rsidR="009C4252" w:rsidRPr="00FD0D0A" w:rsidRDefault="009C4252" w:rsidP="00FD0D0A">
            <w:pPr>
              <w:tabs>
                <w:tab w:val="left" w:pos="284"/>
              </w:tabs>
              <w:spacing w:after="0" w:line="240" w:lineRule="auto"/>
              <w:ind w:right="44"/>
              <w:rPr>
                <w:rFonts w:ascii="Arial" w:eastAsia="Arial Unicode MS" w:hAnsi="Arial" w:cs="Arial"/>
                <w:color w:val="FF0000"/>
                <w:sz w:val="18"/>
                <w:szCs w:val="18"/>
              </w:rPr>
            </w:pPr>
          </w:p>
        </w:tc>
        <w:tc>
          <w:tcPr>
            <w:tcW w:w="1843" w:type="dxa"/>
          </w:tcPr>
          <w:p w:rsidR="009C4252" w:rsidRPr="00FD0D0A" w:rsidRDefault="009C4252" w:rsidP="00FD0D0A">
            <w:pPr>
              <w:tabs>
                <w:tab w:val="left" w:pos="284"/>
              </w:tabs>
              <w:spacing w:after="0" w:line="240" w:lineRule="auto"/>
              <w:ind w:right="44"/>
              <w:rPr>
                <w:rFonts w:ascii="Arial" w:eastAsia="Arial Unicode MS" w:hAnsi="Arial" w:cs="Arial"/>
                <w:color w:val="FF0000"/>
                <w:sz w:val="18"/>
                <w:szCs w:val="18"/>
              </w:rPr>
            </w:pPr>
          </w:p>
        </w:tc>
      </w:tr>
    </w:tbl>
    <w:p w:rsidR="009C4252" w:rsidRPr="00FD0D0A" w:rsidRDefault="009C4252" w:rsidP="00FD0D0A">
      <w:pPr>
        <w:pStyle w:val="Textoindependiente"/>
        <w:rPr>
          <w:rFonts w:ascii="Arial" w:hAnsi="Arial" w:cs="Arial"/>
          <w:b/>
          <w:color w:val="FF0000"/>
          <w:sz w:val="18"/>
          <w:szCs w:val="22"/>
        </w:rPr>
      </w:pPr>
    </w:p>
    <w:p w:rsidR="009C4252" w:rsidRPr="00FD0D0A" w:rsidRDefault="009C4252" w:rsidP="00FD0D0A">
      <w:pPr>
        <w:pStyle w:val="Textoindependiente"/>
        <w:rPr>
          <w:rFonts w:ascii="Arial" w:hAnsi="Arial" w:cs="Arial"/>
          <w:b/>
          <w:color w:val="FF0000"/>
          <w:sz w:val="14"/>
          <w:szCs w:val="22"/>
        </w:rPr>
      </w:pPr>
      <w:r w:rsidRPr="00FD0D0A">
        <w:rPr>
          <w:rFonts w:ascii="Arial" w:hAnsi="Arial" w:cs="Arial"/>
          <w:b/>
          <w:color w:val="FF0000"/>
          <w:sz w:val="14"/>
          <w:szCs w:val="22"/>
        </w:rPr>
        <w:t>Notas:</w:t>
      </w:r>
    </w:p>
    <w:p w:rsidR="009C4252" w:rsidRPr="00FD0D0A" w:rsidRDefault="009C4252" w:rsidP="00FD0D0A">
      <w:pPr>
        <w:pStyle w:val="Textoindependiente"/>
        <w:numPr>
          <w:ilvl w:val="0"/>
          <w:numId w:val="1"/>
        </w:numPr>
        <w:rPr>
          <w:rFonts w:ascii="Arial" w:hAnsi="Arial" w:cs="Arial"/>
          <w:b/>
          <w:color w:val="FF0000"/>
          <w:sz w:val="14"/>
          <w:szCs w:val="22"/>
        </w:rPr>
      </w:pPr>
      <w:r w:rsidRPr="00FD0D0A">
        <w:rPr>
          <w:rFonts w:ascii="Arial" w:hAnsi="Arial" w:cs="Arial"/>
          <w:color w:val="FF0000"/>
          <w:sz w:val="14"/>
          <w:szCs w:val="22"/>
        </w:rPr>
        <w:t>Se deberán mencionar cada una de las desviaciones y deficiencias determinadas en cada auditoría interna realizada.</w:t>
      </w:r>
    </w:p>
    <w:p w:rsidR="009C4252" w:rsidRPr="00FD0D0A" w:rsidRDefault="009C4252" w:rsidP="00FD0D0A">
      <w:pPr>
        <w:pStyle w:val="Prrafodelista"/>
        <w:numPr>
          <w:ilvl w:val="0"/>
          <w:numId w:val="1"/>
        </w:numPr>
        <w:spacing w:after="0" w:line="240" w:lineRule="auto"/>
        <w:contextualSpacing w:val="0"/>
        <w:jc w:val="both"/>
        <w:rPr>
          <w:rFonts w:ascii="Arial" w:hAnsi="Arial" w:cs="Arial"/>
          <w:color w:val="FF0000"/>
          <w:sz w:val="14"/>
        </w:rPr>
      </w:pPr>
      <w:r w:rsidRPr="00FD0D0A">
        <w:rPr>
          <w:rFonts w:ascii="Arial" w:hAnsi="Arial" w:cs="Arial"/>
          <w:color w:val="FF0000"/>
          <w:sz w:val="14"/>
        </w:rPr>
        <w:t>De no existir revisiones o auditorías, se deberá indicar el motivo</w:t>
      </w:r>
    </w:p>
    <w:p w:rsidR="009C4252" w:rsidRPr="00FD0D0A" w:rsidRDefault="009C4252" w:rsidP="00FD0D0A">
      <w:pPr>
        <w:spacing w:after="0" w:line="240" w:lineRule="auto"/>
        <w:jc w:val="both"/>
        <w:rPr>
          <w:rFonts w:ascii="Arial" w:hAnsi="Arial" w:cs="Arial"/>
        </w:rPr>
      </w:pPr>
    </w:p>
    <w:p w:rsidR="009C4252" w:rsidRPr="00FD0D0A" w:rsidRDefault="009C4252" w:rsidP="00FD0D0A">
      <w:pPr>
        <w:spacing w:after="0" w:line="240" w:lineRule="auto"/>
        <w:jc w:val="both"/>
        <w:rPr>
          <w:rFonts w:ascii="Arial" w:hAnsi="Arial" w:cs="Arial"/>
        </w:rPr>
      </w:pPr>
    </w:p>
    <w:p w:rsidR="009C4252" w:rsidRPr="00FD0D0A" w:rsidRDefault="009C4252" w:rsidP="00FD0D0A">
      <w:pPr>
        <w:pStyle w:val="Ttulo2"/>
        <w:rPr>
          <w:smallCaps/>
          <w:szCs w:val="22"/>
        </w:rPr>
      </w:pPr>
      <w:r w:rsidRPr="00FD0D0A">
        <w:rPr>
          <w:smallCaps/>
          <w:szCs w:val="22"/>
        </w:rPr>
        <w:t xml:space="preserve">5.- Acciones de vigilancia y control </w:t>
      </w:r>
    </w:p>
    <w:p w:rsidR="009C4252" w:rsidRPr="00FD0D0A" w:rsidRDefault="009C4252" w:rsidP="00FD0D0A">
      <w:pPr>
        <w:spacing w:after="0" w:line="240" w:lineRule="auto"/>
        <w:rPr>
          <w:rFonts w:ascii="Arial" w:hAnsi="Arial" w:cs="Arial"/>
          <w:lang w:eastAsia="es-ES"/>
        </w:rPr>
      </w:pPr>
    </w:p>
    <w:p w:rsidR="009C4252" w:rsidRPr="00FD0D0A" w:rsidRDefault="009C4252" w:rsidP="00FD0D0A">
      <w:pPr>
        <w:pStyle w:val="Prrafodelista"/>
        <w:numPr>
          <w:ilvl w:val="0"/>
          <w:numId w:val="2"/>
        </w:numPr>
        <w:spacing w:after="0" w:line="240" w:lineRule="auto"/>
        <w:ind w:left="284" w:hanging="284"/>
        <w:contextualSpacing w:val="0"/>
        <w:jc w:val="both"/>
        <w:rPr>
          <w:rFonts w:ascii="Arial" w:hAnsi="Arial" w:cs="Arial"/>
          <w:b/>
          <w:smallCaps/>
        </w:rPr>
      </w:pPr>
      <w:r w:rsidRPr="00FD0D0A">
        <w:rPr>
          <w:rFonts w:ascii="Arial" w:hAnsi="Arial" w:cs="Arial"/>
          <w:b/>
          <w:smallCaps/>
        </w:rPr>
        <w:t>Ingresos y egresos</w:t>
      </w:r>
    </w:p>
    <w:p w:rsidR="009C4252" w:rsidRDefault="009C4252" w:rsidP="00FD0D0A">
      <w:pPr>
        <w:pStyle w:val="Prrafodelista"/>
        <w:spacing w:after="0" w:line="240" w:lineRule="auto"/>
        <w:ind w:left="284"/>
        <w:contextualSpacing w:val="0"/>
        <w:jc w:val="both"/>
        <w:rPr>
          <w:rFonts w:ascii="Arial" w:hAnsi="Arial" w:cs="Arial"/>
        </w:rPr>
      </w:pPr>
    </w:p>
    <w:p w:rsidR="00B67AE7" w:rsidRPr="00B67AE7" w:rsidRDefault="00B67AE7" w:rsidP="00FD0D0A">
      <w:pPr>
        <w:pStyle w:val="Prrafodelista"/>
        <w:spacing w:after="0" w:line="240" w:lineRule="auto"/>
        <w:ind w:left="284"/>
        <w:contextualSpacing w:val="0"/>
        <w:jc w:val="both"/>
        <w:rPr>
          <w:rFonts w:ascii="Arial" w:hAnsi="Arial" w:cs="Arial"/>
        </w:rPr>
      </w:pPr>
      <w:r>
        <w:rPr>
          <w:rFonts w:ascii="Arial" w:hAnsi="Arial" w:cs="Arial"/>
        </w:rPr>
        <w:t xml:space="preserve">La </w:t>
      </w:r>
      <w:r w:rsidRPr="00B67AE7">
        <w:rPr>
          <w:rFonts w:ascii="Arial" w:eastAsia="Times New Roman" w:hAnsi="Arial" w:cs="Arial"/>
          <w:iCs/>
          <w:color w:val="7F7F7F"/>
          <w:lang w:eastAsia="es-MX"/>
        </w:rPr>
        <w:t>&lt;&lt;entidad paramunicipal&gt;&gt;</w:t>
      </w:r>
      <w:r w:rsidRPr="00B67AE7">
        <w:rPr>
          <w:rFonts w:ascii="Arial" w:hAnsi="Arial" w:cs="Arial"/>
        </w:rPr>
        <w:t>; estimó obtener recursos en el año 2016 por $ _______, por concepto de ingresos ordinarios; obteniéndo</w:t>
      </w:r>
      <w:r>
        <w:rPr>
          <w:rFonts w:ascii="Arial" w:hAnsi="Arial" w:cs="Arial"/>
        </w:rPr>
        <w:t>se</w:t>
      </w:r>
      <w:r w:rsidRPr="00B67AE7">
        <w:rPr>
          <w:rFonts w:ascii="Arial" w:hAnsi="Arial" w:cs="Arial"/>
        </w:rPr>
        <w:t xml:space="preserve"> al 30 de junio 2016 un importe de $ _______, lo que representa un ___% del total estimado.</w:t>
      </w:r>
    </w:p>
    <w:p w:rsidR="00B67AE7" w:rsidRPr="00FD0D0A" w:rsidRDefault="00B67AE7" w:rsidP="00FD0D0A">
      <w:pPr>
        <w:pStyle w:val="Prrafodelista"/>
        <w:spacing w:after="0" w:line="240" w:lineRule="auto"/>
        <w:ind w:left="284"/>
        <w:contextualSpacing w:val="0"/>
        <w:jc w:val="both"/>
        <w:rPr>
          <w:rFonts w:ascii="Arial" w:hAnsi="Arial" w:cs="Arial"/>
        </w:rPr>
      </w:pPr>
    </w:p>
    <w:p w:rsidR="009C4252" w:rsidRPr="00FD0D0A" w:rsidRDefault="009C4252" w:rsidP="00FD0D0A">
      <w:pPr>
        <w:pStyle w:val="Prrafodelista"/>
        <w:spacing w:after="0" w:line="240" w:lineRule="auto"/>
        <w:ind w:left="284"/>
        <w:contextualSpacing w:val="0"/>
        <w:jc w:val="both"/>
        <w:rPr>
          <w:rFonts w:ascii="Arial" w:hAnsi="Arial" w:cs="Arial"/>
        </w:rPr>
      </w:pPr>
      <w:r w:rsidRPr="00FD0D0A">
        <w:rPr>
          <w:rFonts w:ascii="Arial" w:hAnsi="Arial" w:cs="Arial"/>
        </w:rPr>
        <w:t xml:space="preserve">Al 30 de junio de 2016, </w:t>
      </w:r>
      <w:r w:rsidR="001C58A0">
        <w:rPr>
          <w:rFonts w:ascii="Arial" w:hAnsi="Arial" w:cs="Arial"/>
        </w:rPr>
        <w:t>la entidad paramunicipal</w:t>
      </w:r>
      <w:r w:rsidRPr="00FD0D0A">
        <w:rPr>
          <w:rFonts w:ascii="Arial" w:hAnsi="Arial" w:cs="Arial"/>
        </w:rPr>
        <w:t xml:space="preserve"> ejerció un importe de $____________ de un presupuesto aprobado para el año 2016 de $___________.</w:t>
      </w:r>
    </w:p>
    <w:p w:rsidR="009C4252" w:rsidRPr="00FD0D0A" w:rsidRDefault="009C4252" w:rsidP="00FD0D0A">
      <w:pPr>
        <w:spacing w:after="0" w:line="240" w:lineRule="auto"/>
        <w:rPr>
          <w:rFonts w:ascii="Arial" w:hAnsi="Arial" w:cs="Arial"/>
          <w:lang w:eastAsia="es-ES"/>
        </w:rPr>
      </w:pPr>
    </w:p>
    <w:p w:rsidR="009C4252" w:rsidRPr="00FD0D0A" w:rsidRDefault="009C4252" w:rsidP="00FD0D0A">
      <w:pPr>
        <w:pStyle w:val="Prrafodelista"/>
        <w:numPr>
          <w:ilvl w:val="0"/>
          <w:numId w:val="2"/>
        </w:numPr>
        <w:spacing w:after="0" w:line="240" w:lineRule="auto"/>
        <w:ind w:left="284" w:hanging="284"/>
        <w:contextualSpacing w:val="0"/>
        <w:jc w:val="both"/>
        <w:rPr>
          <w:rFonts w:ascii="Arial" w:hAnsi="Arial" w:cs="Arial"/>
          <w:b/>
          <w:smallCaps/>
        </w:rPr>
      </w:pPr>
      <w:r w:rsidRPr="00FD0D0A">
        <w:rPr>
          <w:rFonts w:ascii="Arial" w:hAnsi="Arial" w:cs="Arial"/>
          <w:b/>
          <w:smallCaps/>
        </w:rPr>
        <w:lastRenderedPageBreak/>
        <w:t>Seguimiento a las Inconsistencias Administrativas derivadas de la Fiscalización Superior a la Cuenta Pública 2014.</w:t>
      </w:r>
    </w:p>
    <w:p w:rsidR="009C4252" w:rsidRPr="00FD0D0A" w:rsidRDefault="009C4252" w:rsidP="00FD0D0A">
      <w:pPr>
        <w:pStyle w:val="Prrafodelista"/>
        <w:spacing w:after="0" w:line="240" w:lineRule="auto"/>
        <w:ind w:left="284"/>
        <w:contextualSpacing w:val="0"/>
        <w:jc w:val="both"/>
        <w:rPr>
          <w:rFonts w:ascii="Arial" w:hAnsi="Arial" w:cs="Arial"/>
          <w:b/>
          <w:smallCaps/>
        </w:rPr>
      </w:pPr>
    </w:p>
    <w:p w:rsidR="009C4252" w:rsidRPr="00FD0D0A" w:rsidRDefault="009C4252" w:rsidP="00FD0D0A">
      <w:pPr>
        <w:pStyle w:val="Prrafodelista"/>
        <w:spacing w:after="0" w:line="240" w:lineRule="auto"/>
        <w:ind w:left="284"/>
        <w:contextualSpacing w:val="0"/>
        <w:jc w:val="both"/>
        <w:rPr>
          <w:rFonts w:ascii="Arial" w:hAnsi="Arial" w:cs="Arial"/>
        </w:rPr>
      </w:pPr>
      <w:r w:rsidRPr="00FD0D0A">
        <w:rPr>
          <w:rFonts w:ascii="Arial" w:hAnsi="Arial" w:cs="Arial"/>
        </w:rPr>
        <w:t xml:space="preserve">De conformidad con el Decreto 858 publicado en la Gaceta Oficial del Estado Núm. Ext. 060 del día 11 de febrero de 2016; y una vez que el Órgano de Fiscalización Superior notificara al Contralor del </w:t>
      </w:r>
      <w:r w:rsidR="00C24AAF">
        <w:rPr>
          <w:rFonts w:ascii="Arial" w:hAnsi="Arial" w:cs="Arial"/>
        </w:rPr>
        <w:t>la entidad paramunicipal</w:t>
      </w:r>
      <w:r w:rsidRPr="00FD0D0A">
        <w:rPr>
          <w:rFonts w:ascii="Arial" w:hAnsi="Arial" w:cs="Arial"/>
        </w:rPr>
        <w:t xml:space="preserve"> de _______, Ver., las observaciones de posible responsabilidad administrativa de carácter disciplinario y recomendaciones determinadas en la Fiscalización Superior de la Cuenta Pública 2014, se procedió en los términos de la Ley de Fiscalización Superior y del Código de Procedimientos Administrativos, para el Estado de Veracruz de Ignacio de la Llave, y las disposiciones civiles o penales aplicables, según sea el caso, para dar inicio al Procedimiento Disciplinario Administrativo conforme a lo siguiente:</w:t>
      </w:r>
    </w:p>
    <w:p w:rsidR="009C4252" w:rsidRPr="00FD0D0A" w:rsidRDefault="009C4252" w:rsidP="00FD0D0A">
      <w:pPr>
        <w:pStyle w:val="Prrafodelista"/>
        <w:spacing w:after="0" w:line="240" w:lineRule="auto"/>
        <w:ind w:left="284" w:hanging="284"/>
        <w:contextualSpacing w:val="0"/>
        <w:jc w:val="both"/>
        <w:rPr>
          <w:rFonts w:ascii="Arial" w:hAnsi="Arial" w:cs="Arial"/>
        </w:rPr>
      </w:pPr>
    </w:p>
    <w:tbl>
      <w:tblPr>
        <w:tblW w:w="125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56"/>
        <w:gridCol w:w="1723"/>
        <w:gridCol w:w="2126"/>
        <w:gridCol w:w="1952"/>
        <w:gridCol w:w="2977"/>
      </w:tblGrid>
      <w:tr w:rsidR="004E3F0F" w:rsidRPr="004E3F0F" w:rsidTr="004E3F0F">
        <w:trPr>
          <w:trHeight w:val="342"/>
          <w:tblHeader/>
          <w:jc w:val="right"/>
        </w:trPr>
        <w:tc>
          <w:tcPr>
            <w:tcW w:w="3756" w:type="dxa"/>
            <w:vMerge w:val="restart"/>
            <w:shd w:val="clear" w:color="auto" w:fill="D9D9D9" w:themeFill="background1" w:themeFillShade="D9"/>
            <w:vAlign w:val="center"/>
            <w:hideMark/>
          </w:tcPr>
          <w:p w:rsidR="009C4252" w:rsidRPr="004E3F0F" w:rsidRDefault="009C4252" w:rsidP="00FD0D0A">
            <w:pPr>
              <w:spacing w:after="0" w:line="240" w:lineRule="auto"/>
              <w:jc w:val="center"/>
              <w:rPr>
                <w:rFonts w:ascii="Arial" w:eastAsia="Times New Roman" w:hAnsi="Arial" w:cs="Arial"/>
                <w:b/>
                <w:bCs/>
                <w:sz w:val="18"/>
                <w:szCs w:val="18"/>
                <w:lang w:eastAsia="es-MX"/>
              </w:rPr>
            </w:pPr>
            <w:r w:rsidRPr="004E3F0F">
              <w:rPr>
                <w:rFonts w:ascii="Arial" w:eastAsia="Times New Roman" w:hAnsi="Arial" w:cs="Arial"/>
                <w:b/>
                <w:bCs/>
                <w:sz w:val="18"/>
                <w:szCs w:val="18"/>
                <w:lang w:eastAsia="es-MX"/>
              </w:rPr>
              <w:t>SERVIDOR PÚBLICO / EX SERVIDOR PÚBLICO RESPONSABLE DE LA OBSERVACIÓN ADMINISTRATIVA</w:t>
            </w:r>
          </w:p>
        </w:tc>
        <w:tc>
          <w:tcPr>
            <w:tcW w:w="3849" w:type="dxa"/>
            <w:gridSpan w:val="2"/>
            <w:shd w:val="clear" w:color="auto" w:fill="D9D9D9" w:themeFill="background1" w:themeFillShade="D9"/>
            <w:vAlign w:val="center"/>
            <w:hideMark/>
          </w:tcPr>
          <w:p w:rsidR="009C4252" w:rsidRPr="004E3F0F" w:rsidRDefault="009C4252" w:rsidP="00FD0D0A">
            <w:pPr>
              <w:spacing w:after="0" w:line="240" w:lineRule="auto"/>
              <w:jc w:val="center"/>
              <w:rPr>
                <w:rFonts w:ascii="Arial" w:eastAsia="Times New Roman" w:hAnsi="Arial" w:cs="Arial"/>
                <w:b/>
                <w:bCs/>
                <w:sz w:val="18"/>
                <w:szCs w:val="18"/>
                <w:lang w:eastAsia="es-MX"/>
              </w:rPr>
            </w:pPr>
            <w:r w:rsidRPr="004E3F0F">
              <w:rPr>
                <w:rFonts w:ascii="Arial" w:eastAsia="Times New Roman" w:hAnsi="Arial" w:cs="Arial"/>
                <w:b/>
                <w:bCs/>
                <w:sz w:val="18"/>
                <w:szCs w:val="18"/>
                <w:lang w:eastAsia="es-MX"/>
              </w:rPr>
              <w:t>OFICIO DE NOTIFICACIÓN DEL INICIO DEL PROCESO ADMINISTRATIVO</w:t>
            </w:r>
          </w:p>
        </w:tc>
        <w:tc>
          <w:tcPr>
            <w:tcW w:w="1952" w:type="dxa"/>
            <w:vMerge w:val="restart"/>
            <w:shd w:val="clear" w:color="auto" w:fill="D9D9D9" w:themeFill="background1" w:themeFillShade="D9"/>
            <w:vAlign w:val="center"/>
          </w:tcPr>
          <w:p w:rsidR="009C4252" w:rsidRPr="004E3F0F" w:rsidRDefault="009C4252" w:rsidP="00FD0D0A">
            <w:pPr>
              <w:spacing w:after="0" w:line="240" w:lineRule="auto"/>
              <w:jc w:val="center"/>
              <w:rPr>
                <w:rFonts w:ascii="Arial" w:eastAsia="Times New Roman" w:hAnsi="Arial" w:cs="Arial"/>
                <w:b/>
                <w:bCs/>
                <w:sz w:val="18"/>
                <w:szCs w:val="18"/>
                <w:lang w:eastAsia="es-MX"/>
              </w:rPr>
            </w:pPr>
            <w:r w:rsidRPr="004E3F0F">
              <w:rPr>
                <w:rFonts w:ascii="Arial" w:eastAsia="Times New Roman" w:hAnsi="Arial" w:cs="Arial"/>
                <w:b/>
                <w:bCs/>
                <w:sz w:val="18"/>
                <w:szCs w:val="18"/>
                <w:lang w:eastAsia="es-MX"/>
              </w:rPr>
              <w:t>N° DE EXPEDIENTE</w:t>
            </w:r>
          </w:p>
        </w:tc>
        <w:tc>
          <w:tcPr>
            <w:tcW w:w="2977" w:type="dxa"/>
            <w:vMerge w:val="restart"/>
            <w:shd w:val="clear" w:color="auto" w:fill="D9D9D9" w:themeFill="background1" w:themeFillShade="D9"/>
            <w:vAlign w:val="center"/>
            <w:hideMark/>
          </w:tcPr>
          <w:p w:rsidR="009C4252" w:rsidRPr="004E3F0F" w:rsidRDefault="009C4252" w:rsidP="00FD0D0A">
            <w:pPr>
              <w:spacing w:after="0" w:line="240" w:lineRule="auto"/>
              <w:jc w:val="center"/>
              <w:rPr>
                <w:rFonts w:ascii="Arial" w:eastAsia="Times New Roman" w:hAnsi="Arial" w:cs="Arial"/>
                <w:b/>
                <w:bCs/>
                <w:sz w:val="18"/>
                <w:szCs w:val="18"/>
                <w:lang w:eastAsia="es-MX"/>
              </w:rPr>
            </w:pPr>
            <w:r w:rsidRPr="004E3F0F">
              <w:rPr>
                <w:rFonts w:ascii="Arial" w:eastAsia="Times New Roman" w:hAnsi="Arial" w:cs="Arial"/>
                <w:b/>
                <w:bCs/>
                <w:sz w:val="18"/>
                <w:szCs w:val="18"/>
                <w:lang w:eastAsia="es-MX"/>
              </w:rPr>
              <w:t>ESTATUS DEL PROCEDIMIENTO DISCIPLINARIO AL 30 DE JUNIO DE 2016</w:t>
            </w:r>
          </w:p>
        </w:tc>
      </w:tr>
      <w:tr w:rsidR="004E3F0F" w:rsidRPr="004E3F0F" w:rsidTr="004E3F0F">
        <w:trPr>
          <w:trHeight w:val="315"/>
          <w:tblHeader/>
          <w:jc w:val="right"/>
        </w:trPr>
        <w:tc>
          <w:tcPr>
            <w:tcW w:w="3756" w:type="dxa"/>
            <w:vMerge/>
            <w:shd w:val="clear" w:color="auto" w:fill="D9D9D9" w:themeFill="background1" w:themeFillShade="D9"/>
            <w:vAlign w:val="center"/>
            <w:hideMark/>
          </w:tcPr>
          <w:p w:rsidR="009C4252" w:rsidRPr="004E3F0F" w:rsidRDefault="009C4252" w:rsidP="00FD0D0A">
            <w:pPr>
              <w:spacing w:after="0" w:line="240" w:lineRule="auto"/>
              <w:jc w:val="center"/>
              <w:rPr>
                <w:rFonts w:ascii="Arial" w:eastAsia="Times New Roman" w:hAnsi="Arial" w:cs="Arial"/>
                <w:b/>
                <w:bCs/>
                <w:sz w:val="18"/>
                <w:szCs w:val="18"/>
                <w:lang w:eastAsia="es-MX"/>
              </w:rPr>
            </w:pPr>
          </w:p>
        </w:tc>
        <w:tc>
          <w:tcPr>
            <w:tcW w:w="1723" w:type="dxa"/>
            <w:shd w:val="clear" w:color="auto" w:fill="D9D9D9" w:themeFill="background1" w:themeFillShade="D9"/>
            <w:vAlign w:val="center"/>
            <w:hideMark/>
          </w:tcPr>
          <w:p w:rsidR="009C4252" w:rsidRPr="004E3F0F" w:rsidRDefault="009C4252" w:rsidP="00FD0D0A">
            <w:pPr>
              <w:spacing w:after="0" w:line="240" w:lineRule="auto"/>
              <w:jc w:val="center"/>
              <w:rPr>
                <w:rFonts w:ascii="Arial" w:eastAsia="Times New Roman" w:hAnsi="Arial" w:cs="Arial"/>
                <w:b/>
                <w:bCs/>
                <w:sz w:val="18"/>
                <w:szCs w:val="18"/>
                <w:lang w:eastAsia="es-MX"/>
              </w:rPr>
            </w:pPr>
            <w:r w:rsidRPr="004E3F0F">
              <w:rPr>
                <w:rFonts w:ascii="Arial" w:eastAsia="Times New Roman" w:hAnsi="Arial" w:cs="Arial"/>
                <w:b/>
                <w:bCs/>
                <w:sz w:val="18"/>
                <w:szCs w:val="18"/>
                <w:lang w:eastAsia="es-MX"/>
              </w:rPr>
              <w:t>FECHA</w:t>
            </w:r>
          </w:p>
        </w:tc>
        <w:tc>
          <w:tcPr>
            <w:tcW w:w="2126" w:type="dxa"/>
            <w:shd w:val="clear" w:color="auto" w:fill="D9D9D9" w:themeFill="background1" w:themeFillShade="D9"/>
            <w:vAlign w:val="center"/>
            <w:hideMark/>
          </w:tcPr>
          <w:p w:rsidR="009C4252" w:rsidRPr="004E3F0F" w:rsidRDefault="009C4252" w:rsidP="00FD0D0A">
            <w:pPr>
              <w:spacing w:after="0" w:line="240" w:lineRule="auto"/>
              <w:jc w:val="center"/>
              <w:rPr>
                <w:rFonts w:ascii="Arial" w:eastAsia="Times New Roman" w:hAnsi="Arial" w:cs="Arial"/>
                <w:b/>
                <w:bCs/>
                <w:sz w:val="18"/>
                <w:szCs w:val="18"/>
                <w:lang w:eastAsia="es-MX"/>
              </w:rPr>
            </w:pPr>
            <w:r w:rsidRPr="004E3F0F">
              <w:rPr>
                <w:rFonts w:ascii="Arial" w:eastAsia="Times New Roman" w:hAnsi="Arial" w:cs="Arial"/>
                <w:b/>
                <w:bCs/>
                <w:sz w:val="18"/>
                <w:szCs w:val="18"/>
                <w:lang w:eastAsia="es-MX"/>
              </w:rPr>
              <w:t>Nº OFICIO</w:t>
            </w:r>
          </w:p>
        </w:tc>
        <w:tc>
          <w:tcPr>
            <w:tcW w:w="1952" w:type="dxa"/>
            <w:vMerge/>
            <w:shd w:val="clear" w:color="auto" w:fill="D9D9D9" w:themeFill="background1" w:themeFillShade="D9"/>
          </w:tcPr>
          <w:p w:rsidR="009C4252" w:rsidRPr="004E3F0F" w:rsidRDefault="009C4252" w:rsidP="00FD0D0A">
            <w:pPr>
              <w:spacing w:after="0" w:line="240" w:lineRule="auto"/>
              <w:jc w:val="center"/>
              <w:rPr>
                <w:rFonts w:ascii="Arial" w:eastAsia="Times New Roman" w:hAnsi="Arial" w:cs="Arial"/>
                <w:b/>
                <w:bCs/>
                <w:sz w:val="18"/>
                <w:szCs w:val="18"/>
                <w:lang w:eastAsia="es-MX"/>
              </w:rPr>
            </w:pPr>
          </w:p>
        </w:tc>
        <w:tc>
          <w:tcPr>
            <w:tcW w:w="2977" w:type="dxa"/>
            <w:vMerge/>
            <w:shd w:val="clear" w:color="auto" w:fill="D9D9D9" w:themeFill="background1" w:themeFillShade="D9"/>
            <w:vAlign w:val="center"/>
            <w:hideMark/>
          </w:tcPr>
          <w:p w:rsidR="009C4252" w:rsidRPr="004E3F0F" w:rsidRDefault="009C4252" w:rsidP="00FD0D0A">
            <w:pPr>
              <w:spacing w:after="0" w:line="240" w:lineRule="auto"/>
              <w:jc w:val="center"/>
              <w:rPr>
                <w:rFonts w:ascii="Arial" w:eastAsia="Times New Roman" w:hAnsi="Arial" w:cs="Arial"/>
                <w:b/>
                <w:bCs/>
                <w:sz w:val="18"/>
                <w:szCs w:val="18"/>
                <w:lang w:eastAsia="es-MX"/>
              </w:rPr>
            </w:pPr>
          </w:p>
        </w:tc>
      </w:tr>
      <w:tr w:rsidR="009C4252" w:rsidRPr="00FD0D0A" w:rsidTr="0000007E">
        <w:trPr>
          <w:trHeight w:val="454"/>
          <w:jc w:val="right"/>
        </w:trPr>
        <w:tc>
          <w:tcPr>
            <w:tcW w:w="3756" w:type="dxa"/>
            <w:shd w:val="clear" w:color="auto" w:fill="auto"/>
            <w:hideMark/>
          </w:tcPr>
          <w:p w:rsidR="009C4252" w:rsidRPr="00FD0D0A" w:rsidRDefault="009C4252" w:rsidP="00FD0D0A">
            <w:pPr>
              <w:spacing w:after="0" w:line="240" w:lineRule="auto"/>
              <w:jc w:val="both"/>
              <w:rPr>
                <w:rFonts w:ascii="Arial" w:eastAsia="Times New Roman" w:hAnsi="Arial" w:cs="Arial"/>
                <w:iCs/>
                <w:color w:val="7F7F7F"/>
                <w:sz w:val="18"/>
                <w:szCs w:val="18"/>
                <w:lang w:eastAsia="es-MX"/>
              </w:rPr>
            </w:pPr>
            <w:r w:rsidRPr="00FD0D0A">
              <w:rPr>
                <w:rFonts w:ascii="Arial" w:eastAsia="Times New Roman" w:hAnsi="Arial" w:cs="Arial"/>
                <w:iCs/>
                <w:color w:val="7F7F7F"/>
                <w:sz w:val="18"/>
                <w:szCs w:val="18"/>
                <w:lang w:eastAsia="es-MX"/>
              </w:rPr>
              <w:t>&lt;&lt;Nombre y cargo&gt;&gt;</w:t>
            </w:r>
          </w:p>
        </w:tc>
        <w:tc>
          <w:tcPr>
            <w:tcW w:w="1723" w:type="dxa"/>
            <w:shd w:val="clear" w:color="auto" w:fill="auto"/>
            <w:vAlign w:val="center"/>
            <w:hideMark/>
          </w:tcPr>
          <w:p w:rsidR="009C4252" w:rsidRPr="00FD0D0A" w:rsidRDefault="009C4252" w:rsidP="00FD0D0A">
            <w:pPr>
              <w:spacing w:after="0" w:line="240" w:lineRule="auto"/>
              <w:jc w:val="center"/>
              <w:rPr>
                <w:rFonts w:ascii="Arial" w:eastAsia="Times New Roman" w:hAnsi="Arial" w:cs="Arial"/>
                <w:iCs/>
                <w:color w:val="7F7F7F"/>
                <w:sz w:val="18"/>
                <w:szCs w:val="18"/>
                <w:lang w:eastAsia="es-MX"/>
              </w:rPr>
            </w:pPr>
            <w:r w:rsidRPr="00FD0D0A">
              <w:rPr>
                <w:rFonts w:ascii="Arial" w:eastAsia="Times New Roman" w:hAnsi="Arial" w:cs="Arial"/>
                <w:iCs/>
                <w:color w:val="7F7F7F"/>
                <w:sz w:val="18"/>
                <w:szCs w:val="18"/>
                <w:lang w:eastAsia="es-MX"/>
              </w:rPr>
              <w:t>&lt;&lt;DD/MM/AAAA&gt;&gt;</w:t>
            </w:r>
          </w:p>
        </w:tc>
        <w:tc>
          <w:tcPr>
            <w:tcW w:w="2126" w:type="dxa"/>
            <w:shd w:val="clear" w:color="auto" w:fill="auto"/>
            <w:vAlign w:val="center"/>
            <w:hideMark/>
          </w:tcPr>
          <w:p w:rsidR="009C4252" w:rsidRPr="00FD0D0A" w:rsidRDefault="009C4252" w:rsidP="00FD0D0A">
            <w:pPr>
              <w:spacing w:after="0" w:line="240" w:lineRule="auto"/>
              <w:jc w:val="center"/>
              <w:rPr>
                <w:rFonts w:ascii="Arial" w:eastAsia="Times New Roman" w:hAnsi="Arial" w:cs="Arial"/>
                <w:iCs/>
                <w:color w:val="7F7F7F"/>
                <w:sz w:val="18"/>
                <w:szCs w:val="18"/>
                <w:lang w:eastAsia="es-MX"/>
              </w:rPr>
            </w:pPr>
            <w:r w:rsidRPr="00FD0D0A">
              <w:rPr>
                <w:rFonts w:ascii="Arial" w:eastAsia="Times New Roman" w:hAnsi="Arial" w:cs="Arial"/>
                <w:iCs/>
                <w:color w:val="7F7F7F"/>
                <w:sz w:val="18"/>
                <w:szCs w:val="18"/>
                <w:lang w:eastAsia="es-MX"/>
              </w:rPr>
              <w:t>&lt;&lt;Oficio No. XX&gt;&gt;</w:t>
            </w:r>
          </w:p>
        </w:tc>
        <w:tc>
          <w:tcPr>
            <w:tcW w:w="1952" w:type="dxa"/>
            <w:vAlign w:val="center"/>
          </w:tcPr>
          <w:p w:rsidR="009C4252" w:rsidRPr="00FD0D0A" w:rsidRDefault="009C4252" w:rsidP="00FD0D0A">
            <w:pPr>
              <w:spacing w:after="0" w:line="240" w:lineRule="auto"/>
              <w:jc w:val="center"/>
              <w:rPr>
                <w:rFonts w:ascii="Arial" w:eastAsia="Times New Roman" w:hAnsi="Arial" w:cs="Arial"/>
                <w:iCs/>
                <w:color w:val="7F7F7F"/>
                <w:sz w:val="18"/>
                <w:szCs w:val="18"/>
                <w:lang w:eastAsia="es-MX"/>
              </w:rPr>
            </w:pPr>
          </w:p>
        </w:tc>
        <w:tc>
          <w:tcPr>
            <w:tcW w:w="2977" w:type="dxa"/>
            <w:shd w:val="clear" w:color="auto" w:fill="auto"/>
          </w:tcPr>
          <w:p w:rsidR="009C4252" w:rsidRPr="00FD0D0A" w:rsidRDefault="009C4252" w:rsidP="00FD0D0A">
            <w:pPr>
              <w:spacing w:after="0" w:line="240" w:lineRule="auto"/>
              <w:jc w:val="both"/>
              <w:rPr>
                <w:rFonts w:ascii="Arial" w:eastAsia="Times New Roman" w:hAnsi="Arial" w:cs="Arial"/>
                <w:iCs/>
                <w:color w:val="7F7F7F"/>
                <w:sz w:val="18"/>
                <w:szCs w:val="18"/>
                <w:lang w:eastAsia="es-MX"/>
              </w:rPr>
            </w:pPr>
          </w:p>
        </w:tc>
      </w:tr>
      <w:tr w:rsidR="009C4252" w:rsidRPr="00FD0D0A" w:rsidTr="0000007E">
        <w:trPr>
          <w:trHeight w:val="454"/>
          <w:jc w:val="right"/>
        </w:trPr>
        <w:tc>
          <w:tcPr>
            <w:tcW w:w="3756" w:type="dxa"/>
            <w:shd w:val="clear" w:color="auto" w:fill="auto"/>
          </w:tcPr>
          <w:p w:rsidR="009C4252" w:rsidRPr="00FD0D0A" w:rsidRDefault="009C4252" w:rsidP="00FD0D0A">
            <w:pPr>
              <w:spacing w:after="0" w:line="240" w:lineRule="auto"/>
              <w:jc w:val="both"/>
              <w:rPr>
                <w:rFonts w:ascii="Arial" w:eastAsia="Times New Roman" w:hAnsi="Arial" w:cs="Arial"/>
                <w:iCs/>
                <w:color w:val="7F7F7F"/>
                <w:sz w:val="18"/>
                <w:szCs w:val="18"/>
                <w:lang w:eastAsia="es-MX"/>
              </w:rPr>
            </w:pPr>
          </w:p>
        </w:tc>
        <w:tc>
          <w:tcPr>
            <w:tcW w:w="1723" w:type="dxa"/>
            <w:shd w:val="clear" w:color="auto" w:fill="auto"/>
            <w:vAlign w:val="center"/>
          </w:tcPr>
          <w:p w:rsidR="009C4252" w:rsidRPr="00FD0D0A" w:rsidRDefault="009C4252" w:rsidP="00FD0D0A">
            <w:pPr>
              <w:spacing w:after="0" w:line="240" w:lineRule="auto"/>
              <w:jc w:val="center"/>
              <w:rPr>
                <w:rFonts w:ascii="Arial" w:eastAsia="Times New Roman" w:hAnsi="Arial" w:cs="Arial"/>
                <w:iCs/>
                <w:color w:val="7F7F7F"/>
                <w:sz w:val="18"/>
                <w:szCs w:val="18"/>
                <w:lang w:eastAsia="es-MX"/>
              </w:rPr>
            </w:pPr>
          </w:p>
        </w:tc>
        <w:tc>
          <w:tcPr>
            <w:tcW w:w="2126" w:type="dxa"/>
            <w:shd w:val="clear" w:color="auto" w:fill="auto"/>
            <w:vAlign w:val="center"/>
          </w:tcPr>
          <w:p w:rsidR="009C4252" w:rsidRPr="00FD0D0A" w:rsidRDefault="009C4252" w:rsidP="00FD0D0A">
            <w:pPr>
              <w:spacing w:after="0" w:line="240" w:lineRule="auto"/>
              <w:jc w:val="center"/>
              <w:rPr>
                <w:rFonts w:ascii="Arial" w:eastAsia="Times New Roman" w:hAnsi="Arial" w:cs="Arial"/>
                <w:iCs/>
                <w:color w:val="7F7F7F"/>
                <w:sz w:val="18"/>
                <w:szCs w:val="18"/>
                <w:lang w:eastAsia="es-MX"/>
              </w:rPr>
            </w:pPr>
          </w:p>
        </w:tc>
        <w:tc>
          <w:tcPr>
            <w:tcW w:w="1952" w:type="dxa"/>
            <w:vAlign w:val="center"/>
          </w:tcPr>
          <w:p w:rsidR="009C4252" w:rsidRPr="00FD0D0A" w:rsidRDefault="009C4252" w:rsidP="00FD0D0A">
            <w:pPr>
              <w:spacing w:after="0" w:line="240" w:lineRule="auto"/>
              <w:jc w:val="center"/>
              <w:rPr>
                <w:rFonts w:ascii="Arial" w:eastAsia="Times New Roman" w:hAnsi="Arial" w:cs="Arial"/>
                <w:iCs/>
                <w:color w:val="7F7F7F"/>
                <w:sz w:val="18"/>
                <w:szCs w:val="18"/>
                <w:lang w:eastAsia="es-MX"/>
              </w:rPr>
            </w:pPr>
          </w:p>
        </w:tc>
        <w:tc>
          <w:tcPr>
            <w:tcW w:w="2977" w:type="dxa"/>
            <w:shd w:val="clear" w:color="auto" w:fill="auto"/>
          </w:tcPr>
          <w:p w:rsidR="009C4252" w:rsidRPr="00FD0D0A" w:rsidRDefault="009C4252" w:rsidP="00FD0D0A">
            <w:pPr>
              <w:spacing w:after="0" w:line="240" w:lineRule="auto"/>
              <w:jc w:val="both"/>
              <w:rPr>
                <w:rFonts w:ascii="Arial" w:eastAsia="Times New Roman" w:hAnsi="Arial" w:cs="Arial"/>
                <w:iCs/>
                <w:color w:val="7F7F7F"/>
                <w:sz w:val="18"/>
                <w:szCs w:val="18"/>
                <w:lang w:eastAsia="es-MX"/>
              </w:rPr>
            </w:pPr>
          </w:p>
        </w:tc>
      </w:tr>
    </w:tbl>
    <w:p w:rsidR="009C4252" w:rsidRPr="00FD0D0A" w:rsidRDefault="009C4252" w:rsidP="00FD0D0A">
      <w:pPr>
        <w:spacing w:after="0" w:line="240" w:lineRule="auto"/>
        <w:jc w:val="both"/>
        <w:rPr>
          <w:rFonts w:ascii="Arial" w:hAnsi="Arial" w:cs="Arial"/>
        </w:rPr>
      </w:pPr>
    </w:p>
    <w:p w:rsidR="009C4252" w:rsidRDefault="009C4252" w:rsidP="00FD0D0A">
      <w:pPr>
        <w:spacing w:after="0" w:line="240" w:lineRule="auto"/>
        <w:jc w:val="both"/>
        <w:rPr>
          <w:rFonts w:ascii="Arial" w:hAnsi="Arial" w:cs="Arial"/>
        </w:rPr>
      </w:pPr>
    </w:p>
    <w:p w:rsidR="00B67AE7" w:rsidRPr="00FD0D0A" w:rsidRDefault="00B67AE7" w:rsidP="00B67AE7">
      <w:pPr>
        <w:pStyle w:val="Prrafodelista"/>
        <w:numPr>
          <w:ilvl w:val="0"/>
          <w:numId w:val="2"/>
        </w:numPr>
        <w:spacing w:after="0" w:line="240" w:lineRule="auto"/>
        <w:ind w:left="284" w:hanging="284"/>
        <w:contextualSpacing w:val="0"/>
        <w:jc w:val="both"/>
        <w:rPr>
          <w:rFonts w:ascii="Arial" w:hAnsi="Arial" w:cs="Arial"/>
          <w:b/>
          <w:smallCaps/>
        </w:rPr>
      </w:pPr>
      <w:r w:rsidRPr="00FD0D0A">
        <w:rPr>
          <w:rFonts w:ascii="Arial" w:hAnsi="Arial" w:cs="Arial"/>
          <w:b/>
          <w:smallCaps/>
        </w:rPr>
        <w:t>Seguimiento al Registro de Deuda Pública.</w:t>
      </w:r>
    </w:p>
    <w:p w:rsidR="00B67AE7" w:rsidRPr="00FD0D0A" w:rsidRDefault="00B67AE7" w:rsidP="00B67AE7">
      <w:pPr>
        <w:spacing w:after="0" w:line="240" w:lineRule="auto"/>
        <w:jc w:val="both"/>
        <w:rPr>
          <w:rFonts w:ascii="Arial" w:hAnsi="Arial" w:cs="Arial"/>
        </w:rPr>
      </w:pPr>
    </w:p>
    <w:p w:rsidR="00B67AE7" w:rsidRPr="00FD0D0A" w:rsidRDefault="00B67AE7" w:rsidP="00B67AE7">
      <w:pPr>
        <w:spacing w:after="0" w:line="240" w:lineRule="auto"/>
        <w:jc w:val="both"/>
        <w:rPr>
          <w:rFonts w:ascii="Arial" w:hAnsi="Arial" w:cs="Arial"/>
        </w:rPr>
      </w:pPr>
      <w:r w:rsidRPr="00FD0D0A">
        <w:rPr>
          <w:rFonts w:ascii="Arial" w:hAnsi="Arial" w:cs="Arial"/>
        </w:rPr>
        <w:t>De acuerdo a la deuda pública registrada al 31 de diciembre de 2015 y contratada, en su caso, en el primer semestre del 2016, los saldos que al 30 de junio se tienen registrados en los estados financieros y que han sido conciliados son:</w:t>
      </w:r>
    </w:p>
    <w:p w:rsidR="00B67AE7" w:rsidRPr="00FD0D0A" w:rsidRDefault="00B67AE7" w:rsidP="00B67AE7">
      <w:pPr>
        <w:spacing w:after="0" w:line="240" w:lineRule="auto"/>
        <w:jc w:val="both"/>
        <w:rPr>
          <w:rFonts w:ascii="Arial" w:hAnsi="Arial" w:cs="Arial"/>
        </w:rPr>
      </w:pPr>
    </w:p>
    <w:tbl>
      <w:tblPr>
        <w:tblW w:w="1278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3"/>
        <w:gridCol w:w="928"/>
        <w:gridCol w:w="1055"/>
        <w:gridCol w:w="818"/>
        <w:gridCol w:w="934"/>
        <w:gridCol w:w="980"/>
        <w:gridCol w:w="823"/>
        <w:gridCol w:w="934"/>
        <w:gridCol w:w="937"/>
        <w:gridCol w:w="1004"/>
        <w:gridCol w:w="980"/>
        <w:gridCol w:w="851"/>
        <w:gridCol w:w="850"/>
        <w:gridCol w:w="1309"/>
      </w:tblGrid>
      <w:tr w:rsidR="00B67AE7" w:rsidRPr="00FD0D0A" w:rsidTr="00A77FD5">
        <w:trPr>
          <w:trHeight w:val="225"/>
          <w:tblHeader/>
        </w:trPr>
        <w:tc>
          <w:tcPr>
            <w:tcW w:w="383" w:type="dxa"/>
            <w:vMerge w:val="restart"/>
            <w:shd w:val="clear" w:color="000000" w:fill="D9D9D9"/>
            <w:noWrap/>
            <w:vAlign w:val="center"/>
            <w:hideMark/>
          </w:tcPr>
          <w:p w:rsidR="00B67AE7" w:rsidRPr="00FD0D0A" w:rsidRDefault="00B67AE7" w:rsidP="00A77FD5">
            <w:pPr>
              <w:spacing w:after="0" w:line="240" w:lineRule="auto"/>
              <w:jc w:val="center"/>
              <w:rPr>
                <w:rFonts w:ascii="Arial" w:eastAsia="Times New Roman" w:hAnsi="Arial" w:cs="Arial"/>
                <w:b/>
                <w:color w:val="000000"/>
                <w:sz w:val="14"/>
                <w:szCs w:val="14"/>
                <w:lang w:val="es-MX" w:eastAsia="es-MX"/>
              </w:rPr>
            </w:pPr>
            <w:r w:rsidRPr="00FD0D0A">
              <w:rPr>
                <w:rFonts w:ascii="Arial" w:eastAsia="Times New Roman" w:hAnsi="Arial" w:cs="Arial"/>
                <w:b/>
                <w:color w:val="000000"/>
                <w:sz w:val="14"/>
                <w:szCs w:val="14"/>
                <w:lang w:val="es-MX" w:eastAsia="es-MX"/>
              </w:rPr>
              <w:t>N°</w:t>
            </w:r>
          </w:p>
        </w:tc>
        <w:tc>
          <w:tcPr>
            <w:tcW w:w="928" w:type="dxa"/>
            <w:vMerge w:val="restart"/>
            <w:shd w:val="clear" w:color="000000" w:fill="D9D9D9"/>
            <w:vAlign w:val="center"/>
            <w:hideMark/>
          </w:tcPr>
          <w:p w:rsidR="00B67AE7" w:rsidRPr="00FD0D0A" w:rsidRDefault="00B67AE7" w:rsidP="00A77FD5">
            <w:pPr>
              <w:spacing w:after="0" w:line="240" w:lineRule="auto"/>
              <w:jc w:val="center"/>
              <w:rPr>
                <w:rFonts w:ascii="Arial" w:eastAsia="Times New Roman" w:hAnsi="Arial" w:cs="Arial"/>
                <w:b/>
                <w:color w:val="000000"/>
                <w:sz w:val="14"/>
                <w:szCs w:val="14"/>
                <w:lang w:val="es-MX" w:eastAsia="es-MX"/>
              </w:rPr>
            </w:pPr>
            <w:r w:rsidRPr="00FD0D0A">
              <w:rPr>
                <w:rFonts w:ascii="Arial" w:eastAsia="Times New Roman" w:hAnsi="Arial" w:cs="Arial"/>
                <w:b/>
                <w:color w:val="000000"/>
                <w:sz w:val="14"/>
                <w:szCs w:val="14"/>
                <w:lang w:val="es-MX" w:eastAsia="es-MX"/>
              </w:rPr>
              <w:t>NO. DE CRÉDITOS</w:t>
            </w:r>
          </w:p>
        </w:tc>
        <w:tc>
          <w:tcPr>
            <w:tcW w:w="1055" w:type="dxa"/>
            <w:vMerge w:val="restart"/>
            <w:shd w:val="clear" w:color="000000" w:fill="D9D9D9"/>
            <w:vAlign w:val="center"/>
          </w:tcPr>
          <w:p w:rsidR="00B67AE7" w:rsidRPr="00FD0D0A" w:rsidRDefault="00B67AE7" w:rsidP="00A77FD5">
            <w:pPr>
              <w:spacing w:after="0" w:line="240" w:lineRule="auto"/>
              <w:jc w:val="center"/>
              <w:rPr>
                <w:rFonts w:ascii="Arial" w:eastAsia="Times New Roman" w:hAnsi="Arial" w:cs="Arial"/>
                <w:b/>
                <w:color w:val="000000"/>
                <w:sz w:val="14"/>
                <w:szCs w:val="14"/>
                <w:lang w:val="es-MX" w:eastAsia="es-MX"/>
              </w:rPr>
            </w:pPr>
            <w:r w:rsidRPr="00FD0D0A">
              <w:rPr>
                <w:rFonts w:ascii="Arial" w:eastAsia="Times New Roman" w:hAnsi="Arial" w:cs="Arial"/>
                <w:b/>
                <w:color w:val="000000"/>
                <w:sz w:val="14"/>
                <w:szCs w:val="14"/>
                <w:lang w:val="es-MX" w:eastAsia="es-MX"/>
              </w:rPr>
              <w:t>MONTO ORIGINAL DE LA DEUDA CONTRAÍDA</w:t>
            </w:r>
          </w:p>
        </w:tc>
        <w:tc>
          <w:tcPr>
            <w:tcW w:w="818" w:type="dxa"/>
            <w:vMerge w:val="restart"/>
            <w:shd w:val="clear" w:color="000000" w:fill="D9D9D9"/>
            <w:vAlign w:val="center"/>
          </w:tcPr>
          <w:p w:rsidR="00B67AE7" w:rsidRPr="00FD0D0A" w:rsidRDefault="00B67AE7" w:rsidP="00A77FD5">
            <w:pPr>
              <w:spacing w:after="0" w:line="240" w:lineRule="auto"/>
              <w:jc w:val="center"/>
              <w:rPr>
                <w:rFonts w:ascii="Arial" w:eastAsia="Times New Roman" w:hAnsi="Arial" w:cs="Arial"/>
                <w:b/>
                <w:color w:val="000000"/>
                <w:sz w:val="14"/>
                <w:szCs w:val="14"/>
                <w:lang w:val="es-MX" w:eastAsia="es-MX"/>
              </w:rPr>
            </w:pPr>
            <w:r w:rsidRPr="00FD0D0A">
              <w:rPr>
                <w:rFonts w:ascii="Arial" w:eastAsia="Times New Roman" w:hAnsi="Arial" w:cs="Arial"/>
                <w:b/>
                <w:color w:val="000000"/>
                <w:sz w:val="14"/>
                <w:szCs w:val="14"/>
                <w:lang w:val="es-MX" w:eastAsia="es-MX"/>
              </w:rPr>
              <w:t>DESTINO DE LA DEUDA</w:t>
            </w:r>
          </w:p>
        </w:tc>
        <w:tc>
          <w:tcPr>
            <w:tcW w:w="8293" w:type="dxa"/>
            <w:gridSpan w:val="9"/>
            <w:shd w:val="clear" w:color="000000" w:fill="D9D9D9"/>
            <w:noWrap/>
            <w:vAlign w:val="center"/>
            <w:hideMark/>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r w:rsidRPr="00FD0D0A">
              <w:rPr>
                <w:rFonts w:ascii="Arial" w:eastAsia="Times New Roman" w:hAnsi="Arial" w:cs="Arial"/>
                <w:b/>
                <w:bCs/>
                <w:color w:val="000000"/>
                <w:sz w:val="14"/>
                <w:szCs w:val="14"/>
                <w:lang w:val="es-MX" w:eastAsia="es-MX"/>
              </w:rPr>
              <w:t>SALDO AL 30 DE JUNIO DE 2016</w:t>
            </w:r>
          </w:p>
        </w:tc>
        <w:tc>
          <w:tcPr>
            <w:tcW w:w="1309" w:type="dxa"/>
            <w:vMerge w:val="restart"/>
            <w:shd w:val="clear" w:color="000000" w:fill="D9D9D9"/>
            <w:vAlign w:val="center"/>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r w:rsidRPr="00FD0D0A">
              <w:rPr>
                <w:rFonts w:ascii="Arial" w:eastAsia="Times New Roman" w:hAnsi="Arial" w:cs="Arial"/>
                <w:b/>
                <w:bCs/>
                <w:color w:val="000000"/>
                <w:sz w:val="14"/>
                <w:szCs w:val="14"/>
                <w:lang w:val="es-MX" w:eastAsia="es-MX"/>
              </w:rPr>
              <w:t>COMENTARIO</w:t>
            </w:r>
          </w:p>
        </w:tc>
      </w:tr>
      <w:tr w:rsidR="00B67AE7" w:rsidRPr="00FD0D0A" w:rsidTr="00A77FD5">
        <w:trPr>
          <w:trHeight w:val="270"/>
          <w:tblHeader/>
        </w:trPr>
        <w:tc>
          <w:tcPr>
            <w:tcW w:w="383" w:type="dxa"/>
            <w:vMerge/>
            <w:vAlign w:val="center"/>
            <w:hideMark/>
          </w:tcPr>
          <w:p w:rsidR="00B67AE7" w:rsidRPr="00FD0D0A" w:rsidRDefault="00B67AE7" w:rsidP="00A77FD5">
            <w:pPr>
              <w:spacing w:after="0" w:line="240" w:lineRule="auto"/>
              <w:jc w:val="center"/>
              <w:rPr>
                <w:rFonts w:ascii="Arial" w:eastAsia="Times New Roman" w:hAnsi="Arial" w:cs="Arial"/>
                <w:b/>
                <w:color w:val="000000"/>
                <w:sz w:val="14"/>
                <w:szCs w:val="14"/>
                <w:lang w:val="es-MX" w:eastAsia="es-MX"/>
              </w:rPr>
            </w:pPr>
          </w:p>
        </w:tc>
        <w:tc>
          <w:tcPr>
            <w:tcW w:w="928" w:type="dxa"/>
            <w:vMerge/>
            <w:vAlign w:val="center"/>
            <w:hideMark/>
          </w:tcPr>
          <w:p w:rsidR="00B67AE7" w:rsidRPr="00FD0D0A" w:rsidRDefault="00B67AE7" w:rsidP="00A77FD5">
            <w:pPr>
              <w:spacing w:after="0" w:line="240" w:lineRule="auto"/>
              <w:jc w:val="center"/>
              <w:rPr>
                <w:rFonts w:ascii="Arial" w:eastAsia="Times New Roman" w:hAnsi="Arial" w:cs="Arial"/>
                <w:b/>
                <w:color w:val="000000"/>
                <w:sz w:val="14"/>
                <w:szCs w:val="14"/>
                <w:lang w:val="es-MX" w:eastAsia="es-MX"/>
              </w:rPr>
            </w:pPr>
          </w:p>
        </w:tc>
        <w:tc>
          <w:tcPr>
            <w:tcW w:w="1055" w:type="dxa"/>
            <w:vMerge/>
            <w:shd w:val="clear" w:color="000000" w:fill="D9D9D9"/>
            <w:vAlign w:val="center"/>
          </w:tcPr>
          <w:p w:rsidR="00B67AE7" w:rsidRPr="00FD0D0A" w:rsidRDefault="00B67AE7" w:rsidP="00A77FD5">
            <w:pPr>
              <w:spacing w:after="0" w:line="240" w:lineRule="auto"/>
              <w:jc w:val="center"/>
              <w:rPr>
                <w:rFonts w:ascii="Arial" w:eastAsia="Times New Roman" w:hAnsi="Arial" w:cs="Arial"/>
                <w:b/>
                <w:color w:val="000000"/>
                <w:sz w:val="14"/>
                <w:szCs w:val="14"/>
                <w:lang w:val="es-MX" w:eastAsia="es-MX"/>
              </w:rPr>
            </w:pPr>
          </w:p>
        </w:tc>
        <w:tc>
          <w:tcPr>
            <w:tcW w:w="818" w:type="dxa"/>
            <w:vMerge/>
            <w:shd w:val="clear" w:color="000000" w:fill="D9D9D9"/>
            <w:vAlign w:val="center"/>
          </w:tcPr>
          <w:p w:rsidR="00B67AE7" w:rsidRPr="00FD0D0A" w:rsidRDefault="00B67AE7" w:rsidP="00A77FD5">
            <w:pPr>
              <w:spacing w:after="0" w:line="240" w:lineRule="auto"/>
              <w:jc w:val="center"/>
              <w:rPr>
                <w:rFonts w:ascii="Arial" w:eastAsia="Times New Roman" w:hAnsi="Arial" w:cs="Arial"/>
                <w:b/>
                <w:color w:val="000000"/>
                <w:sz w:val="14"/>
                <w:szCs w:val="14"/>
                <w:lang w:val="es-MX" w:eastAsia="es-MX"/>
              </w:rPr>
            </w:pPr>
          </w:p>
        </w:tc>
        <w:tc>
          <w:tcPr>
            <w:tcW w:w="2737" w:type="dxa"/>
            <w:gridSpan w:val="3"/>
            <w:shd w:val="clear" w:color="000000" w:fill="D9D9D9"/>
            <w:vAlign w:val="center"/>
            <w:hideMark/>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r w:rsidRPr="00FD0D0A">
              <w:rPr>
                <w:rFonts w:ascii="Arial" w:eastAsia="Times New Roman" w:hAnsi="Arial" w:cs="Arial"/>
                <w:b/>
                <w:bCs/>
                <w:color w:val="000000"/>
                <w:sz w:val="14"/>
                <w:szCs w:val="14"/>
                <w:lang w:val="es-MX" w:eastAsia="es-MX"/>
              </w:rPr>
              <w:t>BALANZA DE COMPROBACIÓN</w:t>
            </w:r>
          </w:p>
        </w:tc>
        <w:tc>
          <w:tcPr>
            <w:tcW w:w="2875" w:type="dxa"/>
            <w:gridSpan w:val="3"/>
            <w:shd w:val="clear" w:color="000000" w:fill="D9D9D9"/>
            <w:vAlign w:val="center"/>
          </w:tcPr>
          <w:p w:rsidR="00B67AE7" w:rsidRPr="00FD0D0A" w:rsidRDefault="00B67AE7" w:rsidP="00A77FD5">
            <w:pPr>
              <w:spacing w:after="0" w:line="240" w:lineRule="auto"/>
              <w:jc w:val="right"/>
              <w:rPr>
                <w:rFonts w:ascii="Arial" w:eastAsia="Times New Roman" w:hAnsi="Arial" w:cs="Arial"/>
                <w:bCs/>
                <w:color w:val="000000"/>
                <w:sz w:val="14"/>
                <w:szCs w:val="14"/>
                <w:lang w:val="es-MX" w:eastAsia="es-MX"/>
              </w:rPr>
            </w:pPr>
            <w:r w:rsidRPr="00FD0D0A">
              <w:rPr>
                <w:rFonts w:ascii="Arial" w:eastAsia="Times New Roman" w:hAnsi="Arial" w:cs="Arial"/>
                <w:b/>
                <w:bCs/>
                <w:color w:val="000000"/>
                <w:sz w:val="14"/>
                <w:szCs w:val="14"/>
                <w:lang w:val="es-MX" w:eastAsia="es-MX"/>
              </w:rPr>
              <w:t>ESTADO DE SITUACIÓN FINANCIERA</w:t>
            </w:r>
          </w:p>
        </w:tc>
        <w:tc>
          <w:tcPr>
            <w:tcW w:w="2681" w:type="dxa"/>
            <w:gridSpan w:val="3"/>
            <w:shd w:val="clear" w:color="000000" w:fill="D9D9D9"/>
            <w:vAlign w:val="center"/>
            <w:hideMark/>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r w:rsidRPr="00FD0D0A">
              <w:rPr>
                <w:rFonts w:ascii="Arial" w:eastAsia="Times New Roman" w:hAnsi="Arial" w:cs="Arial"/>
                <w:b/>
                <w:bCs/>
                <w:color w:val="000000"/>
                <w:sz w:val="14"/>
                <w:szCs w:val="14"/>
                <w:lang w:val="es-MX" w:eastAsia="es-MX"/>
              </w:rPr>
              <w:t>ESTADO DE DEUDA PÚBLICA</w:t>
            </w:r>
          </w:p>
        </w:tc>
        <w:tc>
          <w:tcPr>
            <w:tcW w:w="1309" w:type="dxa"/>
            <w:vMerge/>
            <w:shd w:val="clear" w:color="000000" w:fill="D9D9D9"/>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p>
        </w:tc>
      </w:tr>
      <w:tr w:rsidR="00B67AE7" w:rsidRPr="00FD0D0A" w:rsidTr="00A77FD5">
        <w:trPr>
          <w:trHeight w:val="277"/>
          <w:tblHeader/>
        </w:trPr>
        <w:tc>
          <w:tcPr>
            <w:tcW w:w="383" w:type="dxa"/>
            <w:vMerge/>
            <w:vAlign w:val="center"/>
          </w:tcPr>
          <w:p w:rsidR="00B67AE7" w:rsidRPr="00FD0D0A" w:rsidRDefault="00B67AE7" w:rsidP="00A77FD5">
            <w:pPr>
              <w:spacing w:after="0" w:line="240" w:lineRule="auto"/>
              <w:jc w:val="center"/>
              <w:rPr>
                <w:rFonts w:ascii="Arial" w:eastAsia="Times New Roman" w:hAnsi="Arial" w:cs="Arial"/>
                <w:b/>
                <w:color w:val="000000"/>
                <w:sz w:val="14"/>
                <w:szCs w:val="14"/>
                <w:lang w:val="es-MX" w:eastAsia="es-MX"/>
              </w:rPr>
            </w:pPr>
          </w:p>
        </w:tc>
        <w:tc>
          <w:tcPr>
            <w:tcW w:w="928" w:type="dxa"/>
            <w:vMerge/>
            <w:vAlign w:val="center"/>
          </w:tcPr>
          <w:p w:rsidR="00B67AE7" w:rsidRPr="00FD0D0A" w:rsidRDefault="00B67AE7" w:rsidP="00A77FD5">
            <w:pPr>
              <w:spacing w:after="0" w:line="240" w:lineRule="auto"/>
              <w:jc w:val="center"/>
              <w:rPr>
                <w:rFonts w:ascii="Arial" w:eastAsia="Times New Roman" w:hAnsi="Arial" w:cs="Arial"/>
                <w:b/>
                <w:color w:val="000000"/>
                <w:sz w:val="14"/>
                <w:szCs w:val="14"/>
                <w:lang w:val="es-MX" w:eastAsia="es-MX"/>
              </w:rPr>
            </w:pPr>
          </w:p>
        </w:tc>
        <w:tc>
          <w:tcPr>
            <w:tcW w:w="1055" w:type="dxa"/>
            <w:vMerge/>
            <w:shd w:val="clear" w:color="000000" w:fill="D9D9D9"/>
            <w:vAlign w:val="center"/>
          </w:tcPr>
          <w:p w:rsidR="00B67AE7" w:rsidRPr="00FD0D0A" w:rsidRDefault="00B67AE7" w:rsidP="00A77FD5">
            <w:pPr>
              <w:spacing w:after="0" w:line="240" w:lineRule="auto"/>
              <w:jc w:val="center"/>
              <w:rPr>
                <w:rFonts w:ascii="Arial" w:eastAsia="Times New Roman" w:hAnsi="Arial" w:cs="Arial"/>
                <w:b/>
                <w:color w:val="000000"/>
                <w:sz w:val="14"/>
                <w:szCs w:val="14"/>
                <w:lang w:val="es-MX" w:eastAsia="es-MX"/>
              </w:rPr>
            </w:pPr>
          </w:p>
        </w:tc>
        <w:tc>
          <w:tcPr>
            <w:tcW w:w="818" w:type="dxa"/>
            <w:vMerge/>
            <w:shd w:val="clear" w:color="000000" w:fill="D9D9D9"/>
            <w:vAlign w:val="center"/>
          </w:tcPr>
          <w:p w:rsidR="00B67AE7" w:rsidRPr="00FD0D0A" w:rsidRDefault="00B67AE7" w:rsidP="00A77FD5">
            <w:pPr>
              <w:spacing w:after="0" w:line="240" w:lineRule="auto"/>
              <w:jc w:val="center"/>
              <w:rPr>
                <w:rFonts w:ascii="Arial" w:eastAsia="Times New Roman" w:hAnsi="Arial" w:cs="Arial"/>
                <w:b/>
                <w:color w:val="000000"/>
                <w:sz w:val="14"/>
                <w:szCs w:val="14"/>
                <w:lang w:val="es-MX" w:eastAsia="es-MX"/>
              </w:rPr>
            </w:pPr>
          </w:p>
        </w:tc>
        <w:tc>
          <w:tcPr>
            <w:tcW w:w="934" w:type="dxa"/>
            <w:shd w:val="clear" w:color="000000" w:fill="D9D9D9"/>
            <w:vAlign w:val="center"/>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r w:rsidRPr="00FD0D0A">
              <w:rPr>
                <w:rFonts w:ascii="Arial" w:eastAsia="Times New Roman" w:hAnsi="Arial" w:cs="Arial"/>
                <w:b/>
                <w:bCs/>
                <w:color w:val="000000"/>
                <w:sz w:val="14"/>
                <w:szCs w:val="14"/>
                <w:lang w:val="es-MX" w:eastAsia="es-MX"/>
              </w:rPr>
              <w:t>INTERESES PAGADOS</w:t>
            </w:r>
          </w:p>
        </w:tc>
        <w:tc>
          <w:tcPr>
            <w:tcW w:w="980" w:type="dxa"/>
            <w:shd w:val="clear" w:color="000000" w:fill="D9D9D9"/>
            <w:vAlign w:val="center"/>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r w:rsidRPr="00FD0D0A">
              <w:rPr>
                <w:rFonts w:ascii="Arial" w:eastAsia="Times New Roman" w:hAnsi="Arial" w:cs="Arial"/>
                <w:b/>
                <w:bCs/>
                <w:color w:val="000000"/>
                <w:sz w:val="14"/>
                <w:szCs w:val="14"/>
                <w:lang w:val="es-MX" w:eastAsia="es-MX"/>
              </w:rPr>
              <w:t>PAGOS A CAPITAL</w:t>
            </w:r>
          </w:p>
        </w:tc>
        <w:tc>
          <w:tcPr>
            <w:tcW w:w="823" w:type="dxa"/>
            <w:shd w:val="clear" w:color="000000" w:fill="D9D9D9"/>
            <w:vAlign w:val="center"/>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r w:rsidRPr="00FD0D0A">
              <w:rPr>
                <w:rFonts w:ascii="Arial" w:eastAsia="Times New Roman" w:hAnsi="Arial" w:cs="Arial"/>
                <w:b/>
                <w:bCs/>
                <w:color w:val="000000"/>
                <w:sz w:val="14"/>
                <w:szCs w:val="14"/>
                <w:lang w:val="es-MX" w:eastAsia="es-MX"/>
              </w:rPr>
              <w:t>SALDO DE LA DEUDA</w:t>
            </w:r>
          </w:p>
        </w:tc>
        <w:tc>
          <w:tcPr>
            <w:tcW w:w="934" w:type="dxa"/>
            <w:shd w:val="clear" w:color="000000" w:fill="D9D9D9"/>
            <w:vAlign w:val="center"/>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r w:rsidRPr="00FD0D0A">
              <w:rPr>
                <w:rFonts w:ascii="Arial" w:eastAsia="Times New Roman" w:hAnsi="Arial" w:cs="Arial"/>
                <w:b/>
                <w:bCs/>
                <w:color w:val="000000"/>
                <w:sz w:val="14"/>
                <w:szCs w:val="14"/>
                <w:lang w:val="es-MX" w:eastAsia="es-MX"/>
              </w:rPr>
              <w:t>INTERESES PAGADOS</w:t>
            </w:r>
          </w:p>
        </w:tc>
        <w:tc>
          <w:tcPr>
            <w:tcW w:w="937" w:type="dxa"/>
            <w:shd w:val="clear" w:color="000000" w:fill="D9D9D9"/>
            <w:vAlign w:val="center"/>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r w:rsidRPr="00FD0D0A">
              <w:rPr>
                <w:rFonts w:ascii="Arial" w:eastAsia="Times New Roman" w:hAnsi="Arial" w:cs="Arial"/>
                <w:b/>
                <w:bCs/>
                <w:color w:val="000000"/>
                <w:sz w:val="14"/>
                <w:szCs w:val="14"/>
                <w:lang w:val="es-MX" w:eastAsia="es-MX"/>
              </w:rPr>
              <w:t>PAGOS A CAPITAL</w:t>
            </w:r>
          </w:p>
        </w:tc>
        <w:tc>
          <w:tcPr>
            <w:tcW w:w="1004" w:type="dxa"/>
            <w:shd w:val="clear" w:color="000000" w:fill="D9D9D9"/>
            <w:vAlign w:val="center"/>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r w:rsidRPr="00FD0D0A">
              <w:rPr>
                <w:rFonts w:ascii="Arial" w:eastAsia="Times New Roman" w:hAnsi="Arial" w:cs="Arial"/>
                <w:b/>
                <w:bCs/>
                <w:color w:val="000000"/>
                <w:sz w:val="14"/>
                <w:szCs w:val="14"/>
                <w:lang w:val="es-MX" w:eastAsia="es-MX"/>
              </w:rPr>
              <w:t>SALDO DE LA DEUDA</w:t>
            </w:r>
          </w:p>
        </w:tc>
        <w:tc>
          <w:tcPr>
            <w:tcW w:w="980" w:type="dxa"/>
            <w:shd w:val="clear" w:color="000000" w:fill="D9D9D9"/>
            <w:vAlign w:val="center"/>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r w:rsidRPr="00FD0D0A">
              <w:rPr>
                <w:rFonts w:ascii="Arial" w:eastAsia="Times New Roman" w:hAnsi="Arial" w:cs="Arial"/>
                <w:b/>
                <w:bCs/>
                <w:color w:val="000000"/>
                <w:sz w:val="14"/>
                <w:szCs w:val="14"/>
                <w:lang w:val="es-MX" w:eastAsia="es-MX"/>
              </w:rPr>
              <w:t>INTERESES PAGADOS</w:t>
            </w:r>
          </w:p>
        </w:tc>
        <w:tc>
          <w:tcPr>
            <w:tcW w:w="851" w:type="dxa"/>
            <w:shd w:val="clear" w:color="000000" w:fill="D9D9D9"/>
            <w:vAlign w:val="center"/>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r w:rsidRPr="00FD0D0A">
              <w:rPr>
                <w:rFonts w:ascii="Arial" w:eastAsia="Times New Roman" w:hAnsi="Arial" w:cs="Arial"/>
                <w:b/>
                <w:bCs/>
                <w:color w:val="000000"/>
                <w:sz w:val="14"/>
                <w:szCs w:val="14"/>
                <w:lang w:val="es-MX" w:eastAsia="es-MX"/>
              </w:rPr>
              <w:t>PAGOS A CAPITAL</w:t>
            </w:r>
          </w:p>
        </w:tc>
        <w:tc>
          <w:tcPr>
            <w:tcW w:w="850" w:type="dxa"/>
            <w:shd w:val="clear" w:color="000000" w:fill="D9D9D9"/>
            <w:vAlign w:val="center"/>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r w:rsidRPr="00FD0D0A">
              <w:rPr>
                <w:rFonts w:ascii="Arial" w:eastAsia="Times New Roman" w:hAnsi="Arial" w:cs="Arial"/>
                <w:b/>
                <w:bCs/>
                <w:color w:val="000000"/>
                <w:sz w:val="14"/>
                <w:szCs w:val="14"/>
                <w:lang w:val="es-MX" w:eastAsia="es-MX"/>
              </w:rPr>
              <w:t>SALDO DE LA DEUDA</w:t>
            </w:r>
          </w:p>
        </w:tc>
        <w:tc>
          <w:tcPr>
            <w:tcW w:w="1309" w:type="dxa"/>
            <w:vMerge/>
            <w:shd w:val="clear" w:color="000000" w:fill="D9D9D9"/>
          </w:tcPr>
          <w:p w:rsidR="00B67AE7" w:rsidRPr="00FD0D0A" w:rsidRDefault="00B67AE7" w:rsidP="00A77FD5">
            <w:pPr>
              <w:spacing w:after="0" w:line="240" w:lineRule="auto"/>
              <w:jc w:val="center"/>
              <w:rPr>
                <w:rFonts w:ascii="Arial" w:eastAsia="Times New Roman" w:hAnsi="Arial" w:cs="Arial"/>
                <w:b/>
                <w:bCs/>
                <w:color w:val="000000"/>
                <w:sz w:val="14"/>
                <w:szCs w:val="14"/>
                <w:lang w:val="es-MX" w:eastAsia="es-MX"/>
              </w:rPr>
            </w:pPr>
          </w:p>
        </w:tc>
      </w:tr>
      <w:tr w:rsidR="00B67AE7" w:rsidRPr="00FD0D0A" w:rsidTr="00A77FD5">
        <w:trPr>
          <w:trHeight w:val="454"/>
        </w:trPr>
        <w:tc>
          <w:tcPr>
            <w:tcW w:w="383" w:type="dxa"/>
            <w:vAlign w:val="center"/>
          </w:tcPr>
          <w:p w:rsidR="00B67AE7" w:rsidRPr="00FD0D0A" w:rsidRDefault="00B67AE7" w:rsidP="00A77FD5">
            <w:pPr>
              <w:spacing w:after="0" w:line="240" w:lineRule="auto"/>
              <w:jc w:val="center"/>
              <w:rPr>
                <w:rFonts w:ascii="Arial" w:eastAsia="Times New Roman" w:hAnsi="Arial" w:cs="Arial"/>
                <w:color w:val="000000"/>
                <w:sz w:val="16"/>
                <w:szCs w:val="16"/>
                <w:lang w:val="es-MX" w:eastAsia="es-MX"/>
              </w:rPr>
            </w:pPr>
          </w:p>
        </w:tc>
        <w:tc>
          <w:tcPr>
            <w:tcW w:w="928" w:type="dxa"/>
            <w:vAlign w:val="center"/>
          </w:tcPr>
          <w:p w:rsidR="00B67AE7" w:rsidRPr="00FD0D0A" w:rsidRDefault="00B67AE7" w:rsidP="00A77FD5">
            <w:pPr>
              <w:spacing w:after="0" w:line="240" w:lineRule="auto"/>
              <w:jc w:val="center"/>
              <w:rPr>
                <w:rFonts w:ascii="Arial" w:eastAsia="Times New Roman" w:hAnsi="Arial" w:cs="Arial"/>
                <w:color w:val="000000"/>
                <w:sz w:val="16"/>
                <w:szCs w:val="16"/>
                <w:lang w:val="es-MX" w:eastAsia="es-MX"/>
              </w:rPr>
            </w:pPr>
          </w:p>
        </w:tc>
        <w:tc>
          <w:tcPr>
            <w:tcW w:w="1055" w:type="dxa"/>
            <w:shd w:val="clear" w:color="auto" w:fill="auto"/>
            <w:vAlign w:val="center"/>
          </w:tcPr>
          <w:p w:rsidR="00B67AE7" w:rsidRPr="00FD0D0A" w:rsidRDefault="00B67AE7" w:rsidP="00A77FD5">
            <w:pPr>
              <w:spacing w:after="0" w:line="240" w:lineRule="auto"/>
              <w:jc w:val="right"/>
              <w:rPr>
                <w:rFonts w:ascii="Arial" w:eastAsia="Times New Roman" w:hAnsi="Arial" w:cs="Arial"/>
                <w:color w:val="000000"/>
                <w:sz w:val="16"/>
                <w:szCs w:val="16"/>
                <w:lang w:val="es-MX" w:eastAsia="es-MX"/>
              </w:rPr>
            </w:pPr>
          </w:p>
        </w:tc>
        <w:tc>
          <w:tcPr>
            <w:tcW w:w="818" w:type="dxa"/>
            <w:shd w:val="clear" w:color="auto" w:fill="auto"/>
          </w:tcPr>
          <w:p w:rsidR="00B67AE7" w:rsidRPr="00FD0D0A" w:rsidRDefault="00B67AE7" w:rsidP="00A77FD5">
            <w:pPr>
              <w:spacing w:after="0" w:line="240" w:lineRule="auto"/>
              <w:jc w:val="both"/>
              <w:rPr>
                <w:rFonts w:ascii="Arial" w:eastAsia="Times New Roman" w:hAnsi="Arial" w:cs="Arial"/>
                <w:color w:val="000000"/>
                <w:sz w:val="16"/>
                <w:szCs w:val="16"/>
                <w:lang w:val="es-MX" w:eastAsia="es-MX"/>
              </w:rPr>
            </w:pPr>
          </w:p>
        </w:tc>
        <w:tc>
          <w:tcPr>
            <w:tcW w:w="934"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980"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823"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934"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937"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1004"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980"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851"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850"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1309" w:type="dxa"/>
          </w:tcPr>
          <w:p w:rsidR="00B67AE7" w:rsidRPr="00FD0D0A" w:rsidRDefault="00B67AE7" w:rsidP="00A77FD5">
            <w:pPr>
              <w:spacing w:after="0" w:line="240" w:lineRule="auto"/>
              <w:jc w:val="both"/>
              <w:rPr>
                <w:rFonts w:ascii="Arial" w:eastAsia="Times New Roman" w:hAnsi="Arial" w:cs="Arial"/>
                <w:bCs/>
                <w:color w:val="000000"/>
                <w:sz w:val="16"/>
                <w:szCs w:val="16"/>
                <w:lang w:val="es-MX" w:eastAsia="es-MX"/>
              </w:rPr>
            </w:pPr>
          </w:p>
        </w:tc>
      </w:tr>
      <w:tr w:rsidR="00B67AE7" w:rsidRPr="00FD0D0A" w:rsidTr="00A77FD5">
        <w:trPr>
          <w:trHeight w:val="454"/>
        </w:trPr>
        <w:tc>
          <w:tcPr>
            <w:tcW w:w="383" w:type="dxa"/>
            <w:vAlign w:val="center"/>
          </w:tcPr>
          <w:p w:rsidR="00B67AE7" w:rsidRPr="00FD0D0A" w:rsidRDefault="00B67AE7" w:rsidP="00A77FD5">
            <w:pPr>
              <w:spacing w:after="0" w:line="240" w:lineRule="auto"/>
              <w:jc w:val="center"/>
              <w:rPr>
                <w:rFonts w:ascii="Arial" w:eastAsia="Times New Roman" w:hAnsi="Arial" w:cs="Arial"/>
                <w:color w:val="000000"/>
                <w:sz w:val="16"/>
                <w:szCs w:val="16"/>
                <w:lang w:val="es-MX" w:eastAsia="es-MX"/>
              </w:rPr>
            </w:pPr>
          </w:p>
        </w:tc>
        <w:tc>
          <w:tcPr>
            <w:tcW w:w="928" w:type="dxa"/>
            <w:vAlign w:val="center"/>
          </w:tcPr>
          <w:p w:rsidR="00B67AE7" w:rsidRPr="00FD0D0A" w:rsidRDefault="00B67AE7" w:rsidP="00A77FD5">
            <w:pPr>
              <w:spacing w:after="0" w:line="240" w:lineRule="auto"/>
              <w:jc w:val="center"/>
              <w:rPr>
                <w:rFonts w:ascii="Arial" w:eastAsia="Times New Roman" w:hAnsi="Arial" w:cs="Arial"/>
                <w:color w:val="000000"/>
                <w:sz w:val="16"/>
                <w:szCs w:val="16"/>
                <w:lang w:val="es-MX" w:eastAsia="es-MX"/>
              </w:rPr>
            </w:pPr>
          </w:p>
        </w:tc>
        <w:tc>
          <w:tcPr>
            <w:tcW w:w="1055" w:type="dxa"/>
            <w:shd w:val="clear" w:color="auto" w:fill="auto"/>
            <w:vAlign w:val="center"/>
          </w:tcPr>
          <w:p w:rsidR="00B67AE7" w:rsidRPr="00FD0D0A" w:rsidRDefault="00B67AE7" w:rsidP="00A77FD5">
            <w:pPr>
              <w:spacing w:after="0" w:line="240" w:lineRule="auto"/>
              <w:jc w:val="right"/>
              <w:rPr>
                <w:rFonts w:ascii="Arial" w:eastAsia="Times New Roman" w:hAnsi="Arial" w:cs="Arial"/>
                <w:color w:val="000000"/>
                <w:sz w:val="16"/>
                <w:szCs w:val="16"/>
                <w:lang w:val="es-MX" w:eastAsia="es-MX"/>
              </w:rPr>
            </w:pPr>
          </w:p>
        </w:tc>
        <w:tc>
          <w:tcPr>
            <w:tcW w:w="818" w:type="dxa"/>
            <w:shd w:val="clear" w:color="auto" w:fill="auto"/>
          </w:tcPr>
          <w:p w:rsidR="00B67AE7" w:rsidRPr="00FD0D0A" w:rsidRDefault="00B67AE7" w:rsidP="00A77FD5">
            <w:pPr>
              <w:spacing w:after="0" w:line="240" w:lineRule="auto"/>
              <w:jc w:val="both"/>
              <w:rPr>
                <w:rFonts w:ascii="Arial" w:eastAsia="Times New Roman" w:hAnsi="Arial" w:cs="Arial"/>
                <w:color w:val="000000"/>
                <w:sz w:val="16"/>
                <w:szCs w:val="16"/>
                <w:lang w:val="es-MX" w:eastAsia="es-MX"/>
              </w:rPr>
            </w:pPr>
          </w:p>
        </w:tc>
        <w:tc>
          <w:tcPr>
            <w:tcW w:w="934"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980"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823"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934"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937"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1004"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980"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851"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850" w:type="dxa"/>
            <w:shd w:val="clear" w:color="auto" w:fill="auto"/>
            <w:vAlign w:val="center"/>
          </w:tcPr>
          <w:p w:rsidR="00B67AE7" w:rsidRPr="00FD0D0A" w:rsidRDefault="00B67AE7" w:rsidP="00A77FD5">
            <w:pPr>
              <w:spacing w:after="0" w:line="240" w:lineRule="auto"/>
              <w:jc w:val="right"/>
              <w:rPr>
                <w:rFonts w:ascii="Arial" w:eastAsia="Times New Roman" w:hAnsi="Arial" w:cs="Arial"/>
                <w:bCs/>
                <w:color w:val="000000"/>
                <w:sz w:val="16"/>
                <w:szCs w:val="16"/>
                <w:lang w:val="es-MX" w:eastAsia="es-MX"/>
              </w:rPr>
            </w:pPr>
          </w:p>
        </w:tc>
        <w:tc>
          <w:tcPr>
            <w:tcW w:w="1309" w:type="dxa"/>
          </w:tcPr>
          <w:p w:rsidR="00B67AE7" w:rsidRPr="00FD0D0A" w:rsidRDefault="00B67AE7" w:rsidP="00A77FD5">
            <w:pPr>
              <w:spacing w:after="0" w:line="240" w:lineRule="auto"/>
              <w:jc w:val="both"/>
              <w:rPr>
                <w:rFonts w:ascii="Arial" w:eastAsia="Times New Roman" w:hAnsi="Arial" w:cs="Arial"/>
                <w:bCs/>
                <w:color w:val="000000"/>
                <w:sz w:val="16"/>
                <w:szCs w:val="16"/>
                <w:lang w:val="es-MX" w:eastAsia="es-MX"/>
              </w:rPr>
            </w:pPr>
          </w:p>
        </w:tc>
      </w:tr>
    </w:tbl>
    <w:p w:rsidR="00B67AE7" w:rsidRDefault="00B67AE7" w:rsidP="00FD0D0A">
      <w:pPr>
        <w:spacing w:after="0" w:line="240" w:lineRule="auto"/>
        <w:jc w:val="both"/>
        <w:rPr>
          <w:rFonts w:ascii="Arial" w:hAnsi="Arial" w:cs="Arial"/>
        </w:rPr>
      </w:pPr>
    </w:p>
    <w:p w:rsidR="00B67AE7" w:rsidRDefault="00B67AE7" w:rsidP="00FD0D0A">
      <w:pPr>
        <w:spacing w:after="0" w:line="240" w:lineRule="auto"/>
        <w:jc w:val="both"/>
        <w:rPr>
          <w:rFonts w:ascii="Arial" w:hAnsi="Arial" w:cs="Arial"/>
        </w:rPr>
      </w:pPr>
    </w:p>
    <w:p w:rsidR="00A77FD5" w:rsidRPr="00FD0D0A" w:rsidRDefault="00A77FD5" w:rsidP="00FD0D0A">
      <w:pPr>
        <w:spacing w:after="0" w:line="240" w:lineRule="auto"/>
        <w:jc w:val="both"/>
        <w:rPr>
          <w:rFonts w:ascii="Arial" w:hAnsi="Arial" w:cs="Arial"/>
        </w:rPr>
      </w:pPr>
    </w:p>
    <w:p w:rsidR="009C4252" w:rsidRPr="00FD0D0A" w:rsidRDefault="009C4252" w:rsidP="00FD0D0A">
      <w:pPr>
        <w:pStyle w:val="Prrafodelista"/>
        <w:numPr>
          <w:ilvl w:val="0"/>
          <w:numId w:val="2"/>
        </w:numPr>
        <w:spacing w:after="0" w:line="240" w:lineRule="auto"/>
        <w:ind w:left="284" w:hanging="284"/>
        <w:contextualSpacing w:val="0"/>
        <w:jc w:val="both"/>
        <w:rPr>
          <w:rFonts w:ascii="Arial" w:hAnsi="Arial" w:cs="Arial"/>
          <w:b/>
          <w:smallCaps/>
        </w:rPr>
      </w:pPr>
      <w:r w:rsidRPr="00FD0D0A">
        <w:rPr>
          <w:rFonts w:ascii="Arial" w:hAnsi="Arial" w:cs="Arial"/>
          <w:b/>
          <w:smallCaps/>
        </w:rPr>
        <w:lastRenderedPageBreak/>
        <w:t>Seguimiento a los Recursos Federales Programados.</w:t>
      </w:r>
    </w:p>
    <w:p w:rsidR="009C4252" w:rsidRPr="00FD0D0A" w:rsidRDefault="009C4252" w:rsidP="00FD0D0A">
      <w:pPr>
        <w:spacing w:after="0" w:line="240" w:lineRule="auto"/>
        <w:jc w:val="both"/>
        <w:rPr>
          <w:rFonts w:ascii="Arial" w:hAnsi="Arial" w:cs="Arial"/>
        </w:rPr>
      </w:pPr>
    </w:p>
    <w:p w:rsidR="009C4252" w:rsidRPr="00FD0D0A" w:rsidRDefault="00C24AAF" w:rsidP="00FD0D0A">
      <w:pPr>
        <w:spacing w:after="0" w:line="240" w:lineRule="auto"/>
        <w:jc w:val="both"/>
        <w:rPr>
          <w:rFonts w:ascii="Arial" w:hAnsi="Arial" w:cs="Arial"/>
        </w:rPr>
      </w:pPr>
      <w:r>
        <w:rPr>
          <w:rFonts w:ascii="Arial" w:hAnsi="Arial" w:cs="Arial"/>
        </w:rPr>
        <w:t xml:space="preserve">La entidad paramunicipal </w:t>
      </w:r>
      <w:r w:rsidR="009C4252" w:rsidRPr="00FD0D0A">
        <w:rPr>
          <w:rFonts w:ascii="Arial" w:hAnsi="Arial" w:cs="Arial"/>
        </w:rPr>
        <w:t>programó recibir recursos públicos de los siguientes programas, fondos y subsidios, recibiéndose los que se señalan</w:t>
      </w:r>
      <w:r w:rsidR="004E3F0F">
        <w:rPr>
          <w:rFonts w:ascii="Arial" w:hAnsi="Arial" w:cs="Arial"/>
        </w:rPr>
        <w:t xml:space="preserve"> a continuación</w:t>
      </w:r>
      <w:r w:rsidR="009C4252" w:rsidRPr="00FD0D0A">
        <w:rPr>
          <w:rFonts w:ascii="Arial" w:hAnsi="Arial" w:cs="Arial"/>
        </w:rPr>
        <w:t>:</w:t>
      </w:r>
    </w:p>
    <w:p w:rsidR="009C4252" w:rsidRPr="00FD0D0A" w:rsidRDefault="009C4252" w:rsidP="00FD0D0A">
      <w:pPr>
        <w:spacing w:after="0" w:line="240" w:lineRule="auto"/>
        <w:jc w:val="both"/>
        <w:rPr>
          <w:rFonts w:ascii="Arial" w:hAnsi="Arial" w:cs="Arial"/>
        </w:rPr>
      </w:pPr>
    </w:p>
    <w:tbl>
      <w:tblPr>
        <w:tblStyle w:val="Tablaconcuadrcula"/>
        <w:tblW w:w="12866" w:type="dxa"/>
        <w:jc w:val="center"/>
        <w:tblLook w:val="04A0"/>
      </w:tblPr>
      <w:tblGrid>
        <w:gridCol w:w="418"/>
        <w:gridCol w:w="1895"/>
        <w:gridCol w:w="2345"/>
        <w:gridCol w:w="1645"/>
        <w:gridCol w:w="1602"/>
        <w:gridCol w:w="1539"/>
        <w:gridCol w:w="3422"/>
      </w:tblGrid>
      <w:tr w:rsidR="009C4252" w:rsidRPr="00FD0D0A" w:rsidTr="004E3F0F">
        <w:trPr>
          <w:jc w:val="center"/>
        </w:trPr>
        <w:tc>
          <w:tcPr>
            <w:tcW w:w="418" w:type="dxa"/>
            <w:vMerge w:val="restart"/>
            <w:shd w:val="clear" w:color="auto" w:fill="D9D9D9" w:themeFill="background1" w:themeFillShade="D9"/>
            <w:vAlign w:val="center"/>
          </w:tcPr>
          <w:p w:rsidR="009C4252" w:rsidRPr="00FD0D0A" w:rsidRDefault="009C4252" w:rsidP="00FD0D0A">
            <w:pPr>
              <w:spacing w:after="0" w:line="240" w:lineRule="auto"/>
              <w:jc w:val="center"/>
              <w:rPr>
                <w:rFonts w:ascii="Arial" w:hAnsi="Arial" w:cs="Arial"/>
                <w:b/>
                <w:sz w:val="18"/>
                <w:szCs w:val="18"/>
              </w:rPr>
            </w:pPr>
            <w:r w:rsidRPr="00FD0D0A">
              <w:rPr>
                <w:rFonts w:ascii="Arial" w:hAnsi="Arial" w:cs="Arial"/>
                <w:b/>
                <w:sz w:val="18"/>
                <w:szCs w:val="18"/>
              </w:rPr>
              <w:t>N°</w:t>
            </w:r>
          </w:p>
        </w:tc>
        <w:tc>
          <w:tcPr>
            <w:tcW w:w="1895" w:type="dxa"/>
            <w:vMerge w:val="restart"/>
            <w:shd w:val="clear" w:color="auto" w:fill="D9D9D9" w:themeFill="background1" w:themeFillShade="D9"/>
            <w:vAlign w:val="center"/>
          </w:tcPr>
          <w:p w:rsidR="009C4252" w:rsidRPr="00FD0D0A" w:rsidRDefault="009C4252" w:rsidP="00FD0D0A">
            <w:pPr>
              <w:spacing w:after="0" w:line="240" w:lineRule="auto"/>
              <w:jc w:val="center"/>
              <w:rPr>
                <w:rFonts w:ascii="Arial" w:hAnsi="Arial" w:cs="Arial"/>
                <w:b/>
                <w:sz w:val="18"/>
                <w:szCs w:val="18"/>
              </w:rPr>
            </w:pPr>
            <w:r w:rsidRPr="00FD0D0A">
              <w:rPr>
                <w:rFonts w:ascii="Arial" w:hAnsi="Arial" w:cs="Arial"/>
                <w:b/>
                <w:sz w:val="18"/>
                <w:szCs w:val="18"/>
              </w:rPr>
              <w:t>PROGRAMA, FONDO Y SUBSIDIO</w:t>
            </w:r>
          </w:p>
        </w:tc>
        <w:tc>
          <w:tcPr>
            <w:tcW w:w="2345" w:type="dxa"/>
            <w:vMerge w:val="restart"/>
            <w:shd w:val="clear" w:color="auto" w:fill="D9D9D9" w:themeFill="background1" w:themeFillShade="D9"/>
            <w:vAlign w:val="center"/>
          </w:tcPr>
          <w:p w:rsidR="009C4252" w:rsidRPr="00FD0D0A" w:rsidRDefault="009C4252" w:rsidP="00FD0D0A">
            <w:pPr>
              <w:spacing w:after="0" w:line="240" w:lineRule="auto"/>
              <w:jc w:val="center"/>
              <w:rPr>
                <w:rFonts w:ascii="Arial" w:hAnsi="Arial" w:cs="Arial"/>
                <w:b/>
                <w:sz w:val="18"/>
                <w:szCs w:val="18"/>
              </w:rPr>
            </w:pPr>
            <w:r w:rsidRPr="00FD0D0A">
              <w:rPr>
                <w:rFonts w:ascii="Arial" w:hAnsi="Arial" w:cs="Arial"/>
                <w:b/>
                <w:sz w:val="18"/>
                <w:szCs w:val="18"/>
              </w:rPr>
              <w:t>DEPENDENCIAS Y ORGANISMOS DE LA ADMINISTRACIÓN PÚBLICA FEDERAL</w:t>
            </w:r>
          </w:p>
        </w:tc>
        <w:tc>
          <w:tcPr>
            <w:tcW w:w="4786" w:type="dxa"/>
            <w:gridSpan w:val="3"/>
            <w:shd w:val="clear" w:color="auto" w:fill="D9D9D9" w:themeFill="background1" w:themeFillShade="D9"/>
            <w:vAlign w:val="center"/>
          </w:tcPr>
          <w:p w:rsidR="009C4252" w:rsidRPr="00FD0D0A" w:rsidRDefault="009C4252" w:rsidP="00FD0D0A">
            <w:pPr>
              <w:spacing w:after="0" w:line="240" w:lineRule="auto"/>
              <w:jc w:val="center"/>
              <w:rPr>
                <w:rFonts w:ascii="Arial" w:hAnsi="Arial" w:cs="Arial"/>
                <w:b/>
                <w:sz w:val="18"/>
                <w:szCs w:val="18"/>
              </w:rPr>
            </w:pPr>
            <w:r w:rsidRPr="00FD0D0A">
              <w:rPr>
                <w:rFonts w:ascii="Arial" w:hAnsi="Arial" w:cs="Arial"/>
                <w:b/>
                <w:sz w:val="18"/>
                <w:szCs w:val="18"/>
              </w:rPr>
              <w:t>CIFRAS DEL 1 DE ENERO AL 30 DE JUNIO DE 2016</w:t>
            </w:r>
          </w:p>
        </w:tc>
        <w:tc>
          <w:tcPr>
            <w:tcW w:w="3422" w:type="dxa"/>
            <w:vMerge w:val="restart"/>
            <w:shd w:val="clear" w:color="auto" w:fill="D9D9D9" w:themeFill="background1" w:themeFillShade="D9"/>
            <w:vAlign w:val="center"/>
          </w:tcPr>
          <w:p w:rsidR="009C4252" w:rsidRPr="00FD0D0A" w:rsidRDefault="009C4252" w:rsidP="00FD0D0A">
            <w:pPr>
              <w:spacing w:after="0" w:line="240" w:lineRule="auto"/>
              <w:jc w:val="center"/>
              <w:rPr>
                <w:rFonts w:ascii="Arial" w:hAnsi="Arial" w:cs="Arial"/>
                <w:b/>
                <w:sz w:val="18"/>
                <w:szCs w:val="18"/>
              </w:rPr>
            </w:pPr>
            <w:r w:rsidRPr="00FD0D0A">
              <w:rPr>
                <w:rFonts w:ascii="Arial" w:hAnsi="Arial" w:cs="Arial"/>
                <w:b/>
                <w:sz w:val="18"/>
                <w:szCs w:val="18"/>
              </w:rPr>
              <w:t>COMENTARIO</w:t>
            </w:r>
          </w:p>
        </w:tc>
      </w:tr>
      <w:tr w:rsidR="004E3F0F" w:rsidRPr="00FD0D0A" w:rsidTr="004E3F0F">
        <w:trPr>
          <w:jc w:val="center"/>
        </w:trPr>
        <w:tc>
          <w:tcPr>
            <w:tcW w:w="418" w:type="dxa"/>
            <w:vMerge/>
            <w:shd w:val="clear" w:color="auto" w:fill="D9D9D9" w:themeFill="background1" w:themeFillShade="D9"/>
            <w:vAlign w:val="center"/>
          </w:tcPr>
          <w:p w:rsidR="009C4252" w:rsidRPr="00FD0D0A" w:rsidRDefault="009C4252" w:rsidP="00FD0D0A">
            <w:pPr>
              <w:spacing w:after="0" w:line="240" w:lineRule="auto"/>
              <w:jc w:val="center"/>
              <w:rPr>
                <w:rFonts w:ascii="Arial" w:hAnsi="Arial" w:cs="Arial"/>
                <w:b/>
                <w:sz w:val="18"/>
                <w:szCs w:val="18"/>
              </w:rPr>
            </w:pPr>
          </w:p>
        </w:tc>
        <w:tc>
          <w:tcPr>
            <w:tcW w:w="1895" w:type="dxa"/>
            <w:vMerge/>
            <w:shd w:val="clear" w:color="auto" w:fill="D9D9D9" w:themeFill="background1" w:themeFillShade="D9"/>
            <w:vAlign w:val="center"/>
          </w:tcPr>
          <w:p w:rsidR="009C4252" w:rsidRPr="00FD0D0A" w:rsidRDefault="009C4252" w:rsidP="00FD0D0A">
            <w:pPr>
              <w:spacing w:after="0" w:line="240" w:lineRule="auto"/>
              <w:jc w:val="center"/>
              <w:rPr>
                <w:rFonts w:ascii="Arial" w:hAnsi="Arial" w:cs="Arial"/>
                <w:b/>
                <w:sz w:val="18"/>
                <w:szCs w:val="18"/>
              </w:rPr>
            </w:pPr>
          </w:p>
        </w:tc>
        <w:tc>
          <w:tcPr>
            <w:tcW w:w="2345" w:type="dxa"/>
            <w:vMerge/>
            <w:shd w:val="clear" w:color="auto" w:fill="D9D9D9" w:themeFill="background1" w:themeFillShade="D9"/>
            <w:vAlign w:val="center"/>
          </w:tcPr>
          <w:p w:rsidR="009C4252" w:rsidRPr="00FD0D0A" w:rsidRDefault="009C4252" w:rsidP="00FD0D0A">
            <w:pPr>
              <w:spacing w:after="0" w:line="240" w:lineRule="auto"/>
              <w:jc w:val="center"/>
              <w:rPr>
                <w:rFonts w:ascii="Arial" w:hAnsi="Arial" w:cs="Arial"/>
                <w:b/>
                <w:sz w:val="18"/>
                <w:szCs w:val="18"/>
              </w:rPr>
            </w:pPr>
          </w:p>
        </w:tc>
        <w:tc>
          <w:tcPr>
            <w:tcW w:w="1645" w:type="dxa"/>
            <w:shd w:val="clear" w:color="auto" w:fill="D9D9D9" w:themeFill="background1" w:themeFillShade="D9"/>
            <w:vAlign w:val="center"/>
          </w:tcPr>
          <w:p w:rsidR="009C4252" w:rsidRPr="00FD0D0A" w:rsidRDefault="009C4252" w:rsidP="00FD0D0A">
            <w:pPr>
              <w:spacing w:after="0" w:line="240" w:lineRule="auto"/>
              <w:jc w:val="center"/>
              <w:rPr>
                <w:rFonts w:ascii="Arial" w:hAnsi="Arial" w:cs="Arial"/>
                <w:b/>
                <w:sz w:val="18"/>
                <w:szCs w:val="18"/>
              </w:rPr>
            </w:pPr>
            <w:r w:rsidRPr="00FD0D0A">
              <w:rPr>
                <w:rFonts w:ascii="Arial" w:hAnsi="Arial" w:cs="Arial"/>
                <w:b/>
                <w:sz w:val="18"/>
                <w:szCs w:val="18"/>
              </w:rPr>
              <w:t>PROGRAMADO</w:t>
            </w:r>
          </w:p>
        </w:tc>
        <w:tc>
          <w:tcPr>
            <w:tcW w:w="1602" w:type="dxa"/>
            <w:shd w:val="clear" w:color="auto" w:fill="D9D9D9" w:themeFill="background1" w:themeFillShade="D9"/>
            <w:vAlign w:val="center"/>
          </w:tcPr>
          <w:p w:rsidR="009C4252" w:rsidRPr="00FD0D0A" w:rsidRDefault="009C4252" w:rsidP="00FD0D0A">
            <w:pPr>
              <w:spacing w:after="0" w:line="240" w:lineRule="auto"/>
              <w:jc w:val="center"/>
              <w:rPr>
                <w:rFonts w:ascii="Arial" w:hAnsi="Arial" w:cs="Arial"/>
                <w:b/>
                <w:sz w:val="18"/>
                <w:szCs w:val="18"/>
              </w:rPr>
            </w:pPr>
            <w:r w:rsidRPr="00FD0D0A">
              <w:rPr>
                <w:rFonts w:ascii="Arial" w:hAnsi="Arial" w:cs="Arial"/>
                <w:b/>
                <w:sz w:val="18"/>
                <w:szCs w:val="18"/>
              </w:rPr>
              <w:t>RECIBIDO</w:t>
            </w:r>
          </w:p>
        </w:tc>
        <w:tc>
          <w:tcPr>
            <w:tcW w:w="1539" w:type="dxa"/>
            <w:shd w:val="clear" w:color="auto" w:fill="D9D9D9" w:themeFill="background1" w:themeFillShade="D9"/>
            <w:vAlign w:val="center"/>
          </w:tcPr>
          <w:p w:rsidR="009C4252" w:rsidRPr="00FD0D0A" w:rsidRDefault="009C4252" w:rsidP="00FD0D0A">
            <w:pPr>
              <w:spacing w:after="0" w:line="240" w:lineRule="auto"/>
              <w:jc w:val="center"/>
              <w:rPr>
                <w:rFonts w:ascii="Arial" w:hAnsi="Arial" w:cs="Arial"/>
                <w:b/>
                <w:sz w:val="18"/>
                <w:szCs w:val="18"/>
              </w:rPr>
            </w:pPr>
            <w:r w:rsidRPr="00FD0D0A">
              <w:rPr>
                <w:rFonts w:ascii="Arial" w:hAnsi="Arial" w:cs="Arial"/>
                <w:b/>
                <w:sz w:val="18"/>
                <w:szCs w:val="18"/>
              </w:rPr>
              <w:t>DEVENGADO</w:t>
            </w:r>
          </w:p>
        </w:tc>
        <w:tc>
          <w:tcPr>
            <w:tcW w:w="3422" w:type="dxa"/>
            <w:vMerge/>
            <w:shd w:val="clear" w:color="auto" w:fill="D9D9D9" w:themeFill="background1" w:themeFillShade="D9"/>
            <w:vAlign w:val="center"/>
          </w:tcPr>
          <w:p w:rsidR="009C4252" w:rsidRPr="00FD0D0A" w:rsidRDefault="009C4252" w:rsidP="00FD0D0A">
            <w:pPr>
              <w:spacing w:after="0" w:line="240" w:lineRule="auto"/>
              <w:jc w:val="center"/>
              <w:rPr>
                <w:rFonts w:ascii="Arial" w:hAnsi="Arial" w:cs="Arial"/>
                <w:b/>
                <w:sz w:val="18"/>
                <w:szCs w:val="18"/>
              </w:rPr>
            </w:pPr>
          </w:p>
        </w:tc>
      </w:tr>
      <w:tr w:rsidR="009C4252" w:rsidRPr="00FD0D0A" w:rsidTr="0000007E">
        <w:trPr>
          <w:jc w:val="center"/>
        </w:trPr>
        <w:tc>
          <w:tcPr>
            <w:tcW w:w="418" w:type="dxa"/>
            <w:vAlign w:val="center"/>
          </w:tcPr>
          <w:p w:rsidR="009C4252" w:rsidRPr="00FD0D0A" w:rsidRDefault="009C4252" w:rsidP="00FD0D0A">
            <w:pPr>
              <w:spacing w:after="0" w:line="240" w:lineRule="auto"/>
              <w:jc w:val="center"/>
              <w:rPr>
                <w:rFonts w:ascii="Arial" w:hAnsi="Arial" w:cs="Arial"/>
                <w:sz w:val="18"/>
                <w:szCs w:val="18"/>
              </w:rPr>
            </w:pPr>
          </w:p>
        </w:tc>
        <w:tc>
          <w:tcPr>
            <w:tcW w:w="1895" w:type="dxa"/>
            <w:vAlign w:val="center"/>
          </w:tcPr>
          <w:p w:rsidR="009C4252" w:rsidRPr="00FD0D0A" w:rsidRDefault="009C4252" w:rsidP="00FD0D0A">
            <w:pPr>
              <w:spacing w:after="0" w:line="240" w:lineRule="auto"/>
              <w:jc w:val="both"/>
              <w:rPr>
                <w:rFonts w:ascii="Arial" w:hAnsi="Arial" w:cs="Arial"/>
                <w:sz w:val="18"/>
                <w:szCs w:val="18"/>
              </w:rPr>
            </w:pPr>
          </w:p>
        </w:tc>
        <w:tc>
          <w:tcPr>
            <w:tcW w:w="2345" w:type="dxa"/>
            <w:vAlign w:val="center"/>
          </w:tcPr>
          <w:p w:rsidR="009C4252" w:rsidRPr="00FD0D0A" w:rsidRDefault="009C4252" w:rsidP="00FD0D0A">
            <w:pPr>
              <w:spacing w:after="0" w:line="240" w:lineRule="auto"/>
              <w:jc w:val="both"/>
              <w:rPr>
                <w:rFonts w:ascii="Arial" w:hAnsi="Arial" w:cs="Arial"/>
                <w:sz w:val="18"/>
                <w:szCs w:val="18"/>
              </w:rPr>
            </w:pPr>
          </w:p>
        </w:tc>
        <w:tc>
          <w:tcPr>
            <w:tcW w:w="1645" w:type="dxa"/>
            <w:vAlign w:val="center"/>
          </w:tcPr>
          <w:p w:rsidR="009C4252" w:rsidRPr="00FD0D0A" w:rsidRDefault="009C4252" w:rsidP="00FD0D0A">
            <w:pPr>
              <w:spacing w:after="0" w:line="240" w:lineRule="auto"/>
              <w:jc w:val="right"/>
              <w:rPr>
                <w:rFonts w:ascii="Arial" w:hAnsi="Arial" w:cs="Arial"/>
                <w:sz w:val="18"/>
                <w:szCs w:val="18"/>
              </w:rPr>
            </w:pPr>
          </w:p>
        </w:tc>
        <w:tc>
          <w:tcPr>
            <w:tcW w:w="1602" w:type="dxa"/>
            <w:vAlign w:val="center"/>
          </w:tcPr>
          <w:p w:rsidR="009C4252" w:rsidRPr="00FD0D0A" w:rsidRDefault="009C4252" w:rsidP="00FD0D0A">
            <w:pPr>
              <w:spacing w:after="0" w:line="240" w:lineRule="auto"/>
              <w:jc w:val="right"/>
              <w:rPr>
                <w:rFonts w:ascii="Arial" w:hAnsi="Arial" w:cs="Arial"/>
                <w:sz w:val="18"/>
                <w:szCs w:val="18"/>
              </w:rPr>
            </w:pPr>
          </w:p>
        </w:tc>
        <w:tc>
          <w:tcPr>
            <w:tcW w:w="1539" w:type="dxa"/>
            <w:vAlign w:val="center"/>
          </w:tcPr>
          <w:p w:rsidR="009C4252" w:rsidRPr="00FD0D0A" w:rsidRDefault="009C4252" w:rsidP="00FD0D0A">
            <w:pPr>
              <w:spacing w:after="0" w:line="240" w:lineRule="auto"/>
              <w:jc w:val="right"/>
              <w:rPr>
                <w:rFonts w:ascii="Arial" w:hAnsi="Arial" w:cs="Arial"/>
                <w:sz w:val="18"/>
                <w:szCs w:val="18"/>
              </w:rPr>
            </w:pPr>
          </w:p>
        </w:tc>
        <w:tc>
          <w:tcPr>
            <w:tcW w:w="3422" w:type="dxa"/>
            <w:vAlign w:val="center"/>
          </w:tcPr>
          <w:p w:rsidR="009C4252" w:rsidRPr="00FD0D0A" w:rsidRDefault="009C4252" w:rsidP="00FD0D0A">
            <w:pPr>
              <w:spacing w:after="0" w:line="240" w:lineRule="auto"/>
              <w:jc w:val="both"/>
              <w:rPr>
                <w:rFonts w:ascii="Arial" w:hAnsi="Arial" w:cs="Arial"/>
                <w:sz w:val="18"/>
                <w:szCs w:val="18"/>
              </w:rPr>
            </w:pPr>
          </w:p>
        </w:tc>
      </w:tr>
      <w:tr w:rsidR="009C4252" w:rsidRPr="00FD0D0A" w:rsidTr="0000007E">
        <w:trPr>
          <w:jc w:val="center"/>
        </w:trPr>
        <w:tc>
          <w:tcPr>
            <w:tcW w:w="418" w:type="dxa"/>
            <w:vAlign w:val="center"/>
          </w:tcPr>
          <w:p w:rsidR="009C4252" w:rsidRPr="00FD0D0A" w:rsidRDefault="009C4252" w:rsidP="00FD0D0A">
            <w:pPr>
              <w:spacing w:after="0" w:line="240" w:lineRule="auto"/>
              <w:jc w:val="center"/>
              <w:rPr>
                <w:rFonts w:ascii="Arial" w:hAnsi="Arial" w:cs="Arial"/>
                <w:sz w:val="18"/>
                <w:szCs w:val="18"/>
              </w:rPr>
            </w:pPr>
          </w:p>
        </w:tc>
        <w:tc>
          <w:tcPr>
            <w:tcW w:w="1895" w:type="dxa"/>
            <w:vAlign w:val="center"/>
          </w:tcPr>
          <w:p w:rsidR="009C4252" w:rsidRPr="00FD0D0A" w:rsidRDefault="009C4252" w:rsidP="00FD0D0A">
            <w:pPr>
              <w:spacing w:after="0" w:line="240" w:lineRule="auto"/>
              <w:jc w:val="both"/>
              <w:rPr>
                <w:rFonts w:ascii="Arial" w:hAnsi="Arial" w:cs="Arial"/>
                <w:sz w:val="18"/>
                <w:szCs w:val="18"/>
              </w:rPr>
            </w:pPr>
          </w:p>
        </w:tc>
        <w:tc>
          <w:tcPr>
            <w:tcW w:w="2345" w:type="dxa"/>
            <w:vAlign w:val="center"/>
          </w:tcPr>
          <w:p w:rsidR="009C4252" w:rsidRPr="00FD0D0A" w:rsidRDefault="009C4252" w:rsidP="00FD0D0A">
            <w:pPr>
              <w:spacing w:after="0" w:line="240" w:lineRule="auto"/>
              <w:jc w:val="both"/>
              <w:rPr>
                <w:rFonts w:ascii="Arial" w:hAnsi="Arial" w:cs="Arial"/>
                <w:sz w:val="18"/>
                <w:szCs w:val="18"/>
              </w:rPr>
            </w:pPr>
          </w:p>
        </w:tc>
        <w:tc>
          <w:tcPr>
            <w:tcW w:w="1645" w:type="dxa"/>
            <w:vAlign w:val="center"/>
          </w:tcPr>
          <w:p w:rsidR="009C4252" w:rsidRPr="00FD0D0A" w:rsidRDefault="009C4252" w:rsidP="00FD0D0A">
            <w:pPr>
              <w:spacing w:after="0" w:line="240" w:lineRule="auto"/>
              <w:jc w:val="right"/>
              <w:rPr>
                <w:rFonts w:ascii="Arial" w:hAnsi="Arial" w:cs="Arial"/>
                <w:sz w:val="18"/>
                <w:szCs w:val="18"/>
              </w:rPr>
            </w:pPr>
          </w:p>
        </w:tc>
        <w:tc>
          <w:tcPr>
            <w:tcW w:w="1602" w:type="dxa"/>
            <w:vAlign w:val="center"/>
          </w:tcPr>
          <w:p w:rsidR="009C4252" w:rsidRPr="00FD0D0A" w:rsidRDefault="009C4252" w:rsidP="00FD0D0A">
            <w:pPr>
              <w:spacing w:after="0" w:line="240" w:lineRule="auto"/>
              <w:jc w:val="right"/>
              <w:rPr>
                <w:rFonts w:ascii="Arial" w:hAnsi="Arial" w:cs="Arial"/>
                <w:sz w:val="18"/>
                <w:szCs w:val="18"/>
              </w:rPr>
            </w:pPr>
          </w:p>
        </w:tc>
        <w:tc>
          <w:tcPr>
            <w:tcW w:w="1539" w:type="dxa"/>
            <w:vAlign w:val="center"/>
          </w:tcPr>
          <w:p w:rsidR="009C4252" w:rsidRPr="00FD0D0A" w:rsidRDefault="009C4252" w:rsidP="00FD0D0A">
            <w:pPr>
              <w:spacing w:after="0" w:line="240" w:lineRule="auto"/>
              <w:jc w:val="right"/>
              <w:rPr>
                <w:rFonts w:ascii="Arial" w:hAnsi="Arial" w:cs="Arial"/>
                <w:sz w:val="18"/>
                <w:szCs w:val="18"/>
              </w:rPr>
            </w:pPr>
          </w:p>
        </w:tc>
        <w:tc>
          <w:tcPr>
            <w:tcW w:w="3422" w:type="dxa"/>
            <w:vAlign w:val="center"/>
          </w:tcPr>
          <w:p w:rsidR="009C4252" w:rsidRPr="00FD0D0A" w:rsidRDefault="009C4252" w:rsidP="00FD0D0A">
            <w:pPr>
              <w:spacing w:after="0" w:line="240" w:lineRule="auto"/>
              <w:jc w:val="both"/>
              <w:rPr>
                <w:rFonts w:ascii="Arial" w:hAnsi="Arial" w:cs="Arial"/>
                <w:sz w:val="18"/>
                <w:szCs w:val="18"/>
              </w:rPr>
            </w:pPr>
          </w:p>
        </w:tc>
      </w:tr>
    </w:tbl>
    <w:p w:rsidR="004E3F0F" w:rsidRDefault="004E3F0F" w:rsidP="00FD0D0A">
      <w:pPr>
        <w:spacing w:after="0" w:line="240" w:lineRule="auto"/>
        <w:jc w:val="both"/>
        <w:rPr>
          <w:rFonts w:ascii="Arial" w:hAnsi="Arial" w:cs="Arial"/>
          <w:b/>
          <w:sz w:val="14"/>
          <w:szCs w:val="14"/>
        </w:rPr>
      </w:pPr>
    </w:p>
    <w:p w:rsidR="009C4252" w:rsidRPr="004E3F0F" w:rsidRDefault="004E3F0F" w:rsidP="00FD0D0A">
      <w:pPr>
        <w:spacing w:after="0" w:line="240" w:lineRule="auto"/>
        <w:jc w:val="both"/>
        <w:rPr>
          <w:rFonts w:ascii="Arial" w:hAnsi="Arial" w:cs="Arial"/>
          <w:sz w:val="14"/>
          <w:szCs w:val="14"/>
        </w:rPr>
      </w:pPr>
      <w:r w:rsidRPr="004E3F0F">
        <w:rPr>
          <w:rFonts w:ascii="Arial" w:hAnsi="Arial" w:cs="Arial"/>
          <w:b/>
          <w:sz w:val="14"/>
          <w:szCs w:val="14"/>
        </w:rPr>
        <w:t>Fuente</w:t>
      </w:r>
      <w:r w:rsidRPr="004E3F0F">
        <w:rPr>
          <w:rFonts w:ascii="Arial" w:hAnsi="Arial" w:cs="Arial"/>
          <w:sz w:val="14"/>
          <w:szCs w:val="14"/>
        </w:rPr>
        <w:t>: Convenios, Ingresos 2016, Egresos 2016, Balanza de Comprobación de enero a junio 2016 y estados financieros y presupuestales de enero a junio 2016.</w:t>
      </w:r>
    </w:p>
    <w:bookmarkEnd w:id="4"/>
    <w:bookmarkEnd w:id="5"/>
    <w:p w:rsidR="009C4252" w:rsidRPr="00FD0D0A" w:rsidRDefault="009C4252" w:rsidP="00FD0D0A">
      <w:pPr>
        <w:pStyle w:val="Textoindependiente"/>
        <w:tabs>
          <w:tab w:val="left" w:pos="868"/>
        </w:tabs>
        <w:rPr>
          <w:rFonts w:ascii="Arial" w:hAnsi="Arial" w:cs="Arial"/>
          <w:noProof/>
          <w:sz w:val="22"/>
          <w:szCs w:val="22"/>
          <w:lang w:val="es-MX"/>
        </w:rPr>
      </w:pPr>
    </w:p>
    <w:p w:rsidR="009C4252" w:rsidRPr="00FD0D0A" w:rsidRDefault="009C4252" w:rsidP="00FD0D0A">
      <w:pPr>
        <w:spacing w:after="0" w:line="240" w:lineRule="auto"/>
        <w:jc w:val="both"/>
        <w:rPr>
          <w:rFonts w:ascii="Arial" w:hAnsi="Arial" w:cs="Arial"/>
          <w:b/>
        </w:rPr>
      </w:pPr>
      <w:r w:rsidRPr="00FD0D0A">
        <w:rPr>
          <w:rFonts w:ascii="Arial" w:hAnsi="Arial" w:cs="Arial"/>
          <w:b/>
        </w:rPr>
        <w:t>Finalmente</w:t>
      </w:r>
    </w:p>
    <w:p w:rsidR="009C4252" w:rsidRPr="00FD0D0A" w:rsidRDefault="009C4252" w:rsidP="00FD0D0A">
      <w:pPr>
        <w:spacing w:after="0" w:line="240" w:lineRule="auto"/>
        <w:jc w:val="both"/>
        <w:rPr>
          <w:rFonts w:ascii="Arial" w:hAnsi="Arial" w:cs="Arial"/>
        </w:rPr>
      </w:pPr>
    </w:p>
    <w:p w:rsidR="009C4252" w:rsidRPr="00FD0D0A" w:rsidRDefault="009C4252" w:rsidP="00FD0D0A">
      <w:pPr>
        <w:pStyle w:val="Ttulo"/>
        <w:jc w:val="both"/>
        <w:rPr>
          <w:rFonts w:ascii="Arial" w:hAnsi="Arial" w:cs="Arial"/>
          <w:b w:val="0"/>
          <w:szCs w:val="22"/>
        </w:rPr>
      </w:pPr>
      <w:r w:rsidRPr="00FD0D0A">
        <w:rPr>
          <w:rFonts w:ascii="Arial" w:hAnsi="Arial" w:cs="Arial"/>
          <w:b w:val="0"/>
          <w:szCs w:val="22"/>
        </w:rPr>
        <w:t>En cumplimiento al programa anual de auditorías 20</w:t>
      </w:r>
      <w:r w:rsidRPr="00FD0D0A">
        <w:rPr>
          <w:rFonts w:ascii="Arial" w:hAnsi="Arial" w:cs="Arial"/>
          <w:b w:val="0"/>
          <w:color w:val="808080" w:themeColor="background1" w:themeShade="80"/>
          <w:szCs w:val="22"/>
        </w:rPr>
        <w:t>___</w:t>
      </w:r>
      <w:r w:rsidRPr="00FD0D0A">
        <w:rPr>
          <w:rFonts w:ascii="Arial" w:hAnsi="Arial" w:cs="Arial"/>
          <w:b w:val="0"/>
          <w:szCs w:val="22"/>
        </w:rPr>
        <w:t xml:space="preserve"> aprobado por </w:t>
      </w:r>
      <w:r w:rsidRPr="00FD0D0A">
        <w:rPr>
          <w:rFonts w:ascii="Arial" w:hAnsi="Arial" w:cs="Arial"/>
          <w:b w:val="0"/>
          <w:color w:val="808080" w:themeColor="background1" w:themeShade="80"/>
          <w:szCs w:val="22"/>
        </w:rPr>
        <w:t>&lt;&lt;</w:t>
      </w:r>
      <w:r w:rsidR="003B029C">
        <w:rPr>
          <w:rFonts w:ascii="Arial" w:hAnsi="Arial" w:cs="Arial"/>
          <w:b w:val="0"/>
          <w:color w:val="808080" w:themeColor="background1" w:themeShade="80"/>
          <w:szCs w:val="22"/>
        </w:rPr>
        <w:t>Consejo directivo</w:t>
      </w:r>
      <w:r w:rsidRPr="00FD0D0A">
        <w:rPr>
          <w:rFonts w:ascii="Arial" w:hAnsi="Arial" w:cs="Arial"/>
          <w:b w:val="0"/>
          <w:color w:val="808080" w:themeColor="background1" w:themeShade="80"/>
          <w:szCs w:val="22"/>
        </w:rPr>
        <w:t>&gt;&gt;</w:t>
      </w:r>
      <w:r w:rsidRPr="00FD0D0A">
        <w:rPr>
          <w:rFonts w:ascii="Arial" w:hAnsi="Arial" w:cs="Arial"/>
          <w:b w:val="0"/>
          <w:szCs w:val="22"/>
        </w:rPr>
        <w:t xml:space="preserve">, se desarrollaron las funciones de control y evaluación competentes al Órgano de Control Interno, por lo que se emite el presente Informe Semestral de las Actividades del Órgano de Control Interno del </w:t>
      </w:r>
      <w:r w:rsidR="003B029C">
        <w:rPr>
          <w:rFonts w:ascii="Arial" w:hAnsi="Arial" w:cs="Arial"/>
          <w:b w:val="0"/>
          <w:szCs w:val="22"/>
        </w:rPr>
        <w:t>la entidad paramunicipal</w:t>
      </w:r>
      <w:r w:rsidRPr="00FD0D0A">
        <w:rPr>
          <w:rFonts w:ascii="Arial" w:hAnsi="Arial" w:cs="Arial"/>
          <w:b w:val="0"/>
          <w:szCs w:val="22"/>
        </w:rPr>
        <w:t xml:space="preserve"> de ___________, Veracruz de Ignacio de la Llave, por el periodo de enero a junio 2016.</w:t>
      </w:r>
    </w:p>
    <w:p w:rsidR="009C4252" w:rsidRPr="00FD0D0A" w:rsidRDefault="009C4252" w:rsidP="00FD0D0A">
      <w:pPr>
        <w:pStyle w:val="Textoindependiente"/>
        <w:tabs>
          <w:tab w:val="left" w:pos="868"/>
        </w:tabs>
        <w:rPr>
          <w:rFonts w:ascii="Arial" w:hAnsi="Arial" w:cs="Arial"/>
          <w:noProof/>
          <w:sz w:val="22"/>
          <w:szCs w:val="22"/>
          <w:lang w:val="es-MX"/>
        </w:rPr>
      </w:pPr>
    </w:p>
    <w:p w:rsidR="009C4252" w:rsidRPr="00FD0D0A" w:rsidRDefault="009C4252" w:rsidP="00FD0D0A">
      <w:pPr>
        <w:pStyle w:val="Textoindependiente"/>
        <w:tabs>
          <w:tab w:val="left" w:pos="868"/>
        </w:tabs>
        <w:jc w:val="center"/>
        <w:rPr>
          <w:rFonts w:ascii="Arial" w:hAnsi="Arial" w:cs="Arial"/>
          <w:noProof/>
          <w:color w:val="808080"/>
          <w:sz w:val="22"/>
          <w:szCs w:val="22"/>
          <w:lang w:val="es-MX"/>
        </w:rPr>
      </w:pPr>
      <w:r w:rsidRPr="00FD0D0A">
        <w:rPr>
          <w:rFonts w:ascii="Arial" w:hAnsi="Arial" w:cs="Arial"/>
          <w:noProof/>
          <w:color w:val="808080" w:themeColor="background1" w:themeShade="80"/>
          <w:sz w:val="22"/>
          <w:szCs w:val="22"/>
          <w:lang w:val="es-MX"/>
        </w:rPr>
        <w:t>&lt;&lt;</w:t>
      </w:r>
      <w:r w:rsidR="00FD6062">
        <w:rPr>
          <w:rFonts w:ascii="Arial" w:hAnsi="Arial" w:cs="Arial"/>
          <w:noProof/>
          <w:color w:val="808080" w:themeColor="background1" w:themeShade="80"/>
          <w:sz w:val="22"/>
          <w:szCs w:val="22"/>
          <w:lang w:val="es-MX"/>
        </w:rPr>
        <w:t>Lugar</w:t>
      </w:r>
      <w:r w:rsidRPr="00FD0D0A">
        <w:rPr>
          <w:rFonts w:ascii="Arial" w:hAnsi="Arial" w:cs="Arial"/>
          <w:noProof/>
          <w:color w:val="808080" w:themeColor="background1" w:themeShade="80"/>
          <w:sz w:val="22"/>
          <w:szCs w:val="22"/>
          <w:lang w:val="es-MX"/>
        </w:rPr>
        <w:t>&gt;&gt;</w:t>
      </w:r>
      <w:r w:rsidRPr="00FD0D0A">
        <w:rPr>
          <w:rFonts w:ascii="Arial" w:hAnsi="Arial" w:cs="Arial"/>
          <w:noProof/>
          <w:sz w:val="22"/>
          <w:szCs w:val="22"/>
          <w:lang w:val="es-MX"/>
        </w:rPr>
        <w:t xml:space="preserve">, Ver., a </w:t>
      </w:r>
      <w:r w:rsidRPr="00FD0D0A">
        <w:rPr>
          <w:rFonts w:ascii="Arial" w:hAnsi="Arial" w:cs="Arial"/>
          <w:noProof/>
          <w:color w:val="808080"/>
          <w:sz w:val="22"/>
          <w:szCs w:val="22"/>
          <w:lang w:val="es-MX"/>
        </w:rPr>
        <w:t>&lt;&lt;día&gt;&gt;</w:t>
      </w:r>
      <w:r w:rsidRPr="00FD0D0A">
        <w:rPr>
          <w:rFonts w:ascii="Arial" w:hAnsi="Arial" w:cs="Arial"/>
          <w:noProof/>
          <w:sz w:val="22"/>
          <w:szCs w:val="22"/>
          <w:lang w:val="es-MX"/>
        </w:rPr>
        <w:t xml:space="preserve"> de </w:t>
      </w:r>
      <w:r w:rsidRPr="00FD0D0A">
        <w:rPr>
          <w:rFonts w:ascii="Arial" w:hAnsi="Arial" w:cs="Arial"/>
          <w:noProof/>
          <w:color w:val="808080"/>
          <w:sz w:val="22"/>
          <w:szCs w:val="22"/>
          <w:lang w:val="es-MX"/>
        </w:rPr>
        <w:t>&lt;&lt;mes&gt;&gt;</w:t>
      </w:r>
      <w:r w:rsidRPr="00FD0D0A">
        <w:rPr>
          <w:rFonts w:ascii="Arial" w:hAnsi="Arial" w:cs="Arial"/>
          <w:noProof/>
          <w:sz w:val="22"/>
          <w:szCs w:val="22"/>
          <w:lang w:val="es-MX"/>
        </w:rPr>
        <w:t xml:space="preserve"> de 2016.</w:t>
      </w:r>
    </w:p>
    <w:p w:rsidR="009C4252" w:rsidRPr="00FD0D0A" w:rsidRDefault="009C4252" w:rsidP="00FD0D0A">
      <w:pPr>
        <w:pStyle w:val="Textoindependiente"/>
        <w:tabs>
          <w:tab w:val="left" w:pos="868"/>
        </w:tabs>
        <w:jc w:val="center"/>
        <w:rPr>
          <w:rFonts w:ascii="Arial" w:hAnsi="Arial" w:cs="Arial"/>
          <w:noProof/>
          <w:sz w:val="22"/>
          <w:szCs w:val="22"/>
          <w:lang w:val="es-MX"/>
        </w:rPr>
      </w:pPr>
    </w:p>
    <w:tbl>
      <w:tblPr>
        <w:tblW w:w="6360" w:type="dxa"/>
        <w:jc w:val="center"/>
        <w:tblLayout w:type="fixed"/>
        <w:tblLook w:val="01E0"/>
      </w:tblPr>
      <w:tblGrid>
        <w:gridCol w:w="6360"/>
      </w:tblGrid>
      <w:tr w:rsidR="009C4252" w:rsidRPr="00FD0D0A" w:rsidTr="0000007E">
        <w:trPr>
          <w:trHeight w:val="372"/>
          <w:jc w:val="center"/>
        </w:trPr>
        <w:tc>
          <w:tcPr>
            <w:tcW w:w="6357" w:type="dxa"/>
            <w:hideMark/>
          </w:tcPr>
          <w:p w:rsidR="009C4252" w:rsidRPr="00FD0D0A" w:rsidRDefault="009C4252" w:rsidP="00FD0D0A">
            <w:pPr>
              <w:spacing w:after="0" w:line="240" w:lineRule="auto"/>
              <w:jc w:val="center"/>
              <w:rPr>
                <w:rFonts w:ascii="Arial" w:hAnsi="Arial" w:cs="Arial"/>
                <w:color w:val="808080"/>
                <w:lang w:val="es-MX"/>
              </w:rPr>
            </w:pPr>
            <w:r w:rsidRPr="00FD0D0A">
              <w:rPr>
                <w:rFonts w:ascii="Arial" w:hAnsi="Arial" w:cs="Arial"/>
                <w:color w:val="808080"/>
                <w:lang w:val="es-MX"/>
              </w:rPr>
              <w:t xml:space="preserve">&lt;&lt;Indicar: profesión, nombre, firma y sello del contralor interno </w:t>
            </w:r>
            <w:r w:rsidR="003B029C">
              <w:rPr>
                <w:rFonts w:ascii="Arial" w:hAnsi="Arial" w:cs="Arial"/>
                <w:color w:val="808080"/>
                <w:lang w:val="es-MX"/>
              </w:rPr>
              <w:t>de la entidad paramunicipal</w:t>
            </w:r>
            <w:r w:rsidRPr="00FD0D0A">
              <w:rPr>
                <w:rFonts w:ascii="Arial" w:hAnsi="Arial" w:cs="Arial"/>
                <w:color w:val="808080"/>
                <w:lang w:val="es-MX"/>
              </w:rPr>
              <w:t>&gt;&gt;</w:t>
            </w:r>
          </w:p>
          <w:p w:rsidR="009C4252" w:rsidRPr="00FD0D0A" w:rsidRDefault="009C4252" w:rsidP="00FD0D0A">
            <w:pPr>
              <w:spacing w:after="0" w:line="240" w:lineRule="auto"/>
              <w:jc w:val="center"/>
              <w:rPr>
                <w:rFonts w:ascii="Arial" w:hAnsi="Arial" w:cs="Arial"/>
                <w:b/>
                <w:color w:val="808080"/>
                <w:lang w:val="es-MX"/>
              </w:rPr>
            </w:pPr>
            <w:r w:rsidRPr="00FD0D0A">
              <w:rPr>
                <w:rFonts w:ascii="Arial" w:hAnsi="Arial" w:cs="Arial"/>
                <w:b/>
                <w:color w:val="808080"/>
                <w:lang w:val="es-MX"/>
              </w:rPr>
              <w:t>__________________________________________</w:t>
            </w:r>
          </w:p>
          <w:p w:rsidR="009C4252" w:rsidRPr="00FD0D0A" w:rsidRDefault="009C4252" w:rsidP="00FD0D0A">
            <w:pPr>
              <w:spacing w:after="0" w:line="240" w:lineRule="auto"/>
              <w:jc w:val="center"/>
              <w:rPr>
                <w:rFonts w:ascii="Arial" w:hAnsi="Arial" w:cs="Arial"/>
                <w:b/>
                <w:lang w:val="es-MX"/>
              </w:rPr>
            </w:pPr>
            <w:r w:rsidRPr="00FD0D0A">
              <w:rPr>
                <w:rFonts w:ascii="Arial" w:hAnsi="Arial" w:cs="Arial"/>
                <w:b/>
                <w:lang w:val="es-MX"/>
              </w:rPr>
              <w:t xml:space="preserve">CONTRALOR INTERNO </w:t>
            </w:r>
            <w:r w:rsidR="003B029C">
              <w:rPr>
                <w:rFonts w:ascii="Arial" w:hAnsi="Arial" w:cs="Arial"/>
                <w:b/>
                <w:lang w:val="es-MX"/>
              </w:rPr>
              <w:t>DE LA ENTIDAD PARAMUNICIPAL</w:t>
            </w:r>
          </w:p>
          <w:p w:rsidR="009C4252" w:rsidRPr="00FD0D0A" w:rsidRDefault="009C4252" w:rsidP="00FD0D0A">
            <w:pPr>
              <w:spacing w:after="0" w:line="240" w:lineRule="auto"/>
              <w:jc w:val="center"/>
              <w:rPr>
                <w:rFonts w:ascii="Arial" w:hAnsi="Arial" w:cs="Arial"/>
                <w:b/>
                <w:color w:val="808080"/>
                <w:lang w:val="es-MX"/>
              </w:rPr>
            </w:pPr>
            <w:r w:rsidRPr="00FD0D0A">
              <w:rPr>
                <w:rFonts w:ascii="Arial" w:hAnsi="Arial" w:cs="Arial"/>
                <w:b/>
                <w:lang w:val="es-MX"/>
              </w:rPr>
              <w:t xml:space="preserve">DEL </w:t>
            </w:r>
            <w:r w:rsidRPr="00FD0D0A">
              <w:rPr>
                <w:rFonts w:ascii="Arial" w:hAnsi="Arial" w:cs="Arial"/>
                <w:b/>
                <w:color w:val="808080"/>
                <w:lang w:val="es-MX"/>
              </w:rPr>
              <w:t>&lt;&lt;MUNICIPIO&gt;&gt;</w:t>
            </w:r>
            <w:r w:rsidRPr="00FD0D0A">
              <w:rPr>
                <w:rFonts w:ascii="Arial" w:hAnsi="Arial" w:cs="Arial"/>
                <w:b/>
                <w:lang w:val="es-MX"/>
              </w:rPr>
              <w:t>, VER.</w:t>
            </w:r>
          </w:p>
          <w:p w:rsidR="009C4252" w:rsidRPr="00FD0D0A" w:rsidRDefault="009C4252" w:rsidP="00FD0D0A">
            <w:pPr>
              <w:spacing w:after="0" w:line="240" w:lineRule="auto"/>
              <w:jc w:val="center"/>
              <w:rPr>
                <w:rFonts w:ascii="Arial" w:hAnsi="Arial" w:cs="Arial"/>
                <w:b/>
                <w:lang w:val="es-MX"/>
              </w:rPr>
            </w:pPr>
            <w:r w:rsidRPr="00FD0D0A">
              <w:rPr>
                <w:rFonts w:ascii="Arial" w:hAnsi="Arial" w:cs="Arial"/>
                <w:b/>
                <w:color w:val="808080" w:themeColor="background1" w:themeShade="80"/>
                <w:lang w:val="es-MX"/>
              </w:rPr>
              <w:t>No. DE CÉDULA PROFESIONAL:</w:t>
            </w:r>
            <w:r w:rsidRPr="00FD0D0A">
              <w:rPr>
                <w:rFonts w:ascii="Arial" w:hAnsi="Arial" w:cs="Arial"/>
                <w:b/>
                <w:lang w:val="es-MX"/>
              </w:rPr>
              <w:t xml:space="preserve"> _____________</w:t>
            </w:r>
          </w:p>
        </w:tc>
      </w:tr>
    </w:tbl>
    <w:p w:rsidR="009C4252" w:rsidRPr="00FD0D0A" w:rsidRDefault="009C4252" w:rsidP="00FD0D0A">
      <w:pPr>
        <w:spacing w:after="0" w:line="240" w:lineRule="auto"/>
        <w:rPr>
          <w:rFonts w:ascii="Arial" w:hAnsi="Arial" w:cs="Arial"/>
          <w:lang w:val="es-MX"/>
        </w:rPr>
      </w:pPr>
    </w:p>
    <w:p w:rsidR="00082448" w:rsidRPr="00FD0D0A" w:rsidRDefault="00082448" w:rsidP="00FD0D0A">
      <w:pPr>
        <w:spacing w:after="0" w:line="240" w:lineRule="auto"/>
        <w:rPr>
          <w:rFonts w:ascii="Arial" w:hAnsi="Arial" w:cs="Arial"/>
        </w:rPr>
      </w:pPr>
    </w:p>
    <w:sectPr w:rsidR="00082448" w:rsidRPr="00FD0D0A" w:rsidSect="0000007E">
      <w:headerReference w:type="default" r:id="rId7"/>
      <w:footerReference w:type="even" r:id="rId8"/>
      <w:footerReference w:type="default" r:id="rId9"/>
      <w:pgSz w:w="15840" w:h="12240" w:orient="landscape" w:code="1"/>
      <w:pgMar w:top="226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F65" w:rsidRDefault="00977F65">
      <w:pPr>
        <w:spacing w:after="0" w:line="240" w:lineRule="auto"/>
      </w:pPr>
      <w:r>
        <w:separator/>
      </w:r>
    </w:p>
  </w:endnote>
  <w:endnote w:type="continuationSeparator" w:id="0">
    <w:p w:rsidR="00977F65" w:rsidRDefault="00977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764866"/>
      <w:docPartObj>
        <w:docPartGallery w:val="Page Numbers (Bottom of Page)"/>
        <w:docPartUnique/>
      </w:docPartObj>
    </w:sdtPr>
    <w:sdtContent>
      <w:p w:rsidR="00A77FD5" w:rsidRDefault="004E1B47">
        <w:pPr>
          <w:pStyle w:val="Piedepgina"/>
          <w:jc w:val="center"/>
        </w:pPr>
        <w:r>
          <w:rPr>
            <w:noProof/>
            <w:lang w:val="es-MX" w:eastAsia="es-MX"/>
          </w:rPr>
          <w:pict>
            <v:shapetype id="_x0000_t32" coordsize="21600,21600" o:spt="32" o:oned="t" path="m,l21600,21600e" filled="f">
              <v:path arrowok="t" fillok="f" o:connecttype="none"/>
              <o:lock v:ext="edit" shapetype="t"/>
            </v:shapetype>
            <v:shape id="Conector recto de flecha 2" o:spid="_x0000_s4098" type="#_x0000_t32" style="position:absolute;left:0;text-align:left;margin-left:127.05pt;margin-top:-14.4pt;width:193.4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" strokecolor="#7f7f7f [1612]"/>
          </w:pict>
        </w:r>
        <w:fldSimple w:instr=" PAGE   \* MERGEFORMAT ">
          <w:r w:rsidR="00A77FD5">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725660"/>
      <w:docPartObj>
        <w:docPartGallery w:val="Page Numbers (Bottom of Page)"/>
        <w:docPartUnique/>
      </w:docPartObj>
    </w:sdtPr>
    <w:sdtEndPr>
      <w:rPr>
        <w:rFonts w:ascii="Arial" w:hAnsi="Arial" w:cs="Arial"/>
        <w:sz w:val="18"/>
        <w:szCs w:val="20"/>
      </w:rPr>
    </w:sdtEndPr>
    <w:sdtContent>
      <w:p w:rsidR="00A77FD5" w:rsidRPr="008C0F54" w:rsidRDefault="004E1B47">
        <w:pPr>
          <w:pStyle w:val="Piedepgina"/>
          <w:jc w:val="center"/>
          <w:rPr>
            <w:rFonts w:ascii="Arial" w:hAnsi="Arial" w:cs="Arial"/>
            <w:sz w:val="18"/>
            <w:szCs w:val="20"/>
          </w:rPr>
        </w:pPr>
        <w:r>
          <w:rPr>
            <w:rFonts w:ascii="Arial" w:hAnsi="Arial" w:cs="Arial"/>
            <w:noProof/>
            <w:sz w:val="18"/>
            <w:szCs w:val="20"/>
            <w:lang w:val="es-MX" w:eastAsia="es-MX"/>
          </w:rPr>
          <w:pict>
            <v:shapetype id="_x0000_t32" coordsize="21600,21600" o:spt="32" o:oned="t" path="m,l21600,21600e" filled="f">
              <v:path arrowok="t" fillok="f" o:connecttype="none"/>
              <o:lock v:ext="edit" shapetype="t"/>
            </v:shapetype>
            <v:shape id="Conector recto de flecha 1" o:spid="_x0000_s4097" type="#_x0000_t32" style="position:absolute;left:0;text-align:left;margin-left:234.85pt;margin-top:-6.95pt;width:152.7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" strokecolor="#7f7f7f [1612]"/>
          </w:pict>
        </w:r>
        <w:r w:rsidRPr="008C0F54">
          <w:rPr>
            <w:rFonts w:ascii="Arial" w:hAnsi="Arial" w:cs="Arial"/>
            <w:sz w:val="18"/>
            <w:szCs w:val="20"/>
          </w:rPr>
          <w:fldChar w:fldCharType="begin"/>
        </w:r>
        <w:r w:rsidR="00A77FD5" w:rsidRPr="008C0F54">
          <w:rPr>
            <w:rFonts w:ascii="Arial" w:hAnsi="Arial" w:cs="Arial"/>
            <w:sz w:val="18"/>
            <w:szCs w:val="20"/>
          </w:rPr>
          <w:instrText xml:space="preserve"> PAGE   \* MERGEFORMAT </w:instrText>
        </w:r>
        <w:r w:rsidRPr="008C0F54">
          <w:rPr>
            <w:rFonts w:ascii="Arial" w:hAnsi="Arial" w:cs="Arial"/>
            <w:sz w:val="18"/>
            <w:szCs w:val="20"/>
          </w:rPr>
          <w:fldChar w:fldCharType="separate"/>
        </w:r>
        <w:r w:rsidR="00BF3FA2">
          <w:rPr>
            <w:rFonts w:ascii="Arial" w:hAnsi="Arial" w:cs="Arial"/>
            <w:noProof/>
            <w:sz w:val="18"/>
            <w:szCs w:val="20"/>
          </w:rPr>
          <w:t>1</w:t>
        </w:r>
        <w:r w:rsidRPr="008C0F54">
          <w:rPr>
            <w:rFonts w:ascii="Arial" w:hAnsi="Arial" w:cs="Arial"/>
            <w:sz w:val="18"/>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F65" w:rsidRDefault="00977F65">
      <w:pPr>
        <w:spacing w:after="0" w:line="240" w:lineRule="auto"/>
      </w:pPr>
      <w:r>
        <w:separator/>
      </w:r>
    </w:p>
  </w:footnote>
  <w:footnote w:type="continuationSeparator" w:id="0">
    <w:p w:rsidR="00977F65" w:rsidRDefault="00977F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D5" w:rsidRPr="00A57BB0" w:rsidRDefault="004E1B47" w:rsidP="0000007E">
    <w:pPr>
      <w:pStyle w:val="Ttulo"/>
      <w:spacing w:line="276" w:lineRule="auto"/>
      <w:rPr>
        <w:rFonts w:ascii="Arial" w:eastAsia="Arial Unicode MS" w:hAnsi="Arial" w:cs="Arial"/>
        <w:smallCaps/>
        <w:szCs w:val="22"/>
      </w:rPr>
    </w:pPr>
    <w:r w:rsidRPr="004E1B47">
      <w:rPr>
        <w:noProof/>
        <w:lang w:val="es-MX"/>
      </w:rPr>
      <w:pict>
        <v:rect id="Rectángulo 4" o:spid="_x0000_s4100" style="position:absolute;left:0;text-align:left;margin-left:-5.55pt;margin-top:-1.95pt;width:85.15pt;height:4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">
          <v:textbox inset="0,,0">
            <w:txbxContent>
              <w:p w:rsidR="00A77FD5" w:rsidRDefault="00A77FD5" w:rsidP="0000007E">
                <w:pPr>
                  <w:jc w:val="center"/>
                  <w:rPr>
                    <w:rFonts w:ascii="Arial" w:hAnsi="Arial" w:cs="Arial"/>
                    <w:sz w:val="16"/>
                  </w:rPr>
                </w:pPr>
                <w:r>
                  <w:rPr>
                    <w:rFonts w:ascii="Arial" w:hAnsi="Arial" w:cs="Arial"/>
                    <w:sz w:val="16"/>
                  </w:rPr>
                  <w:t>ESCUDO EMBLEMÁTICO DE LA PARAMUNICIPAL</w:t>
                </w:r>
              </w:p>
            </w:txbxContent>
          </v:textbox>
        </v:rect>
      </w:pict>
    </w:r>
    <w:r w:rsidR="00A77FD5" w:rsidRPr="00A57BB0">
      <w:rPr>
        <w:rFonts w:ascii="Arial" w:eastAsia="Arial Unicode MS" w:hAnsi="Arial" w:cs="Arial"/>
        <w:smallCaps/>
        <w:szCs w:val="22"/>
      </w:rPr>
      <w:t>Informe Semestral de las Actividades del Órgano de Control Interno</w:t>
    </w:r>
  </w:p>
  <w:p w:rsidR="00A77FD5" w:rsidRPr="00A57BB0" w:rsidRDefault="00A77FD5" w:rsidP="0000007E">
    <w:pPr>
      <w:pStyle w:val="Ttulo"/>
      <w:spacing w:line="276" w:lineRule="auto"/>
      <w:rPr>
        <w:rFonts w:ascii="Arial" w:eastAsia="Arial Unicode MS" w:hAnsi="Arial" w:cs="Arial"/>
        <w:smallCaps/>
        <w:szCs w:val="22"/>
      </w:rPr>
    </w:pPr>
    <w:r>
      <w:rPr>
        <w:rFonts w:ascii="Arial" w:eastAsia="Arial Unicode MS" w:hAnsi="Arial" w:cs="Arial"/>
        <w:smallCaps/>
        <w:szCs w:val="22"/>
      </w:rPr>
      <w:t>de la entidad paramunicipal</w:t>
    </w:r>
    <w:r w:rsidRPr="00A57BB0">
      <w:rPr>
        <w:rFonts w:ascii="Arial" w:eastAsia="Arial Unicode MS" w:hAnsi="Arial" w:cs="Arial"/>
        <w:smallCaps/>
        <w:szCs w:val="22"/>
      </w:rPr>
      <w:t xml:space="preserve"> de ___________, Veracruz de Ignacio de la Llave</w:t>
    </w:r>
  </w:p>
  <w:p w:rsidR="00A77FD5" w:rsidRPr="00A57BB0" w:rsidRDefault="00A77FD5" w:rsidP="0000007E">
    <w:pPr>
      <w:pStyle w:val="Ttulo"/>
      <w:spacing w:line="276" w:lineRule="auto"/>
      <w:rPr>
        <w:rFonts w:ascii="Arial" w:eastAsia="Arial Unicode MS" w:hAnsi="Arial" w:cs="Arial"/>
        <w:smallCaps/>
        <w:szCs w:val="22"/>
      </w:rPr>
    </w:pPr>
  </w:p>
  <w:p w:rsidR="00A77FD5" w:rsidRPr="00A57BB0" w:rsidRDefault="004E1B47" w:rsidP="0000007E">
    <w:pPr>
      <w:pStyle w:val="Ttulo"/>
      <w:spacing w:line="276" w:lineRule="auto"/>
      <w:rPr>
        <w:rFonts w:ascii="Arial" w:eastAsia="Arial Unicode MS" w:hAnsi="Arial" w:cs="Arial"/>
        <w:smallCaps/>
        <w:szCs w:val="22"/>
      </w:rPr>
    </w:pPr>
    <w:r w:rsidRPr="004E1B47">
      <w:rPr>
        <w:rFonts w:ascii="Arial" w:hAnsi="Arial" w:cs="Arial"/>
        <w:b w:val="0"/>
        <w:bCs/>
        <w:noProof/>
        <w:szCs w:val="22"/>
        <w:lang w:val="es-MX"/>
      </w:rPr>
      <w:pict>
        <v:shapetype id="_x0000_t32" coordsize="21600,21600" o:spt="32" o:oned="t" path="m,l21600,21600e" filled="f">
          <v:path arrowok="t" fillok="f" o:connecttype="none"/>
          <o:lock v:ext="edit" shapetype="t"/>
        </v:shapetype>
        <v:shape id="Conector recto de flecha 3" o:spid="_x0000_s4099" type="#_x0000_t32" style="position:absolute;left:0;text-align:left;margin-left:112.4pt;margin-top:12.8pt;width:404.45pt;height:0;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" strokecolor="#7f7f7f [1612]"/>
      </w:pict>
    </w:r>
    <w:r w:rsidR="00A77FD5" w:rsidRPr="00A57BB0">
      <w:rPr>
        <w:rFonts w:ascii="Arial" w:eastAsia="Arial Unicode MS" w:hAnsi="Arial" w:cs="Arial"/>
        <w:smallCaps/>
        <w:szCs w:val="22"/>
      </w:rPr>
      <w:t xml:space="preserve">Periodo: Enero a </w:t>
    </w:r>
    <w:r w:rsidR="00A77FD5">
      <w:rPr>
        <w:rFonts w:ascii="Arial" w:eastAsia="Arial Unicode MS" w:hAnsi="Arial" w:cs="Arial"/>
        <w:smallCaps/>
        <w:szCs w:val="22"/>
      </w:rPr>
      <w:t>j</w:t>
    </w:r>
    <w:r w:rsidR="00A77FD5" w:rsidRPr="00A57BB0">
      <w:rPr>
        <w:rFonts w:ascii="Arial" w:eastAsia="Arial Unicode MS" w:hAnsi="Arial" w:cs="Arial"/>
        <w:smallCaps/>
        <w:szCs w:val="22"/>
      </w:rPr>
      <w:t>unio 2016</w:t>
    </w:r>
  </w:p>
  <w:p w:rsidR="00A77FD5" w:rsidRDefault="00A77FD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5B63"/>
    <w:multiLevelType w:val="hybridMultilevel"/>
    <w:tmpl w:val="F3B03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581EDB"/>
    <w:multiLevelType w:val="hybridMultilevel"/>
    <w:tmpl w:val="F3B03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A626AD"/>
    <w:multiLevelType w:val="hybridMultilevel"/>
    <w:tmpl w:val="6C66F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CD7574"/>
    <w:multiLevelType w:val="hybridMultilevel"/>
    <w:tmpl w:val="0E288AF6"/>
    <w:lvl w:ilvl="0" w:tplc="9494580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0D143F7"/>
    <w:multiLevelType w:val="hybridMultilevel"/>
    <w:tmpl w:val="6C66F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EF576C6"/>
    <w:multiLevelType w:val="hybridMultilevel"/>
    <w:tmpl w:val="94027A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102"/>
    <o:shapelayout v:ext="edit">
      <o:idmap v:ext="edit" data="4"/>
      <o:rules v:ext="edit">
        <o:r id="V:Rule4" type="connector" idref="#Conector recto de flecha 2"/>
        <o:r id="V:Rule5" type="connector" idref="#Conector recto de flecha 3"/>
        <o:r id="V:Rule6" type="connector" idref="#Conector recto de flecha 1"/>
      </o:rules>
    </o:shapelayout>
  </w:hdrShapeDefaults>
  <w:footnotePr>
    <w:footnote w:id="-1"/>
    <w:footnote w:id="0"/>
  </w:footnotePr>
  <w:endnotePr>
    <w:endnote w:id="-1"/>
    <w:endnote w:id="0"/>
  </w:endnotePr>
  <w:compat/>
  <w:rsids>
    <w:rsidRoot w:val="009C4252"/>
    <w:rsid w:val="0000007E"/>
    <w:rsid w:val="00082448"/>
    <w:rsid w:val="000F0623"/>
    <w:rsid w:val="00112C81"/>
    <w:rsid w:val="00145517"/>
    <w:rsid w:val="001C58A0"/>
    <w:rsid w:val="00223F78"/>
    <w:rsid w:val="00240E33"/>
    <w:rsid w:val="002B0AA2"/>
    <w:rsid w:val="002D0E7C"/>
    <w:rsid w:val="003633FD"/>
    <w:rsid w:val="0036365D"/>
    <w:rsid w:val="003A425A"/>
    <w:rsid w:val="003B029C"/>
    <w:rsid w:val="003C717B"/>
    <w:rsid w:val="003F09F8"/>
    <w:rsid w:val="004614C9"/>
    <w:rsid w:val="004E1B47"/>
    <w:rsid w:val="004E3F0F"/>
    <w:rsid w:val="00592102"/>
    <w:rsid w:val="00672A67"/>
    <w:rsid w:val="00690B0D"/>
    <w:rsid w:val="006C7DF8"/>
    <w:rsid w:val="007647F1"/>
    <w:rsid w:val="007D61D8"/>
    <w:rsid w:val="007E4D71"/>
    <w:rsid w:val="007E783B"/>
    <w:rsid w:val="0081438C"/>
    <w:rsid w:val="008301C6"/>
    <w:rsid w:val="00866B45"/>
    <w:rsid w:val="008B30A5"/>
    <w:rsid w:val="008B4DE5"/>
    <w:rsid w:val="008F0B97"/>
    <w:rsid w:val="00977F65"/>
    <w:rsid w:val="009C4252"/>
    <w:rsid w:val="009F5FFE"/>
    <w:rsid w:val="00A460B2"/>
    <w:rsid w:val="00A77FD5"/>
    <w:rsid w:val="00A8270F"/>
    <w:rsid w:val="00AA0366"/>
    <w:rsid w:val="00B67AE7"/>
    <w:rsid w:val="00B67BE2"/>
    <w:rsid w:val="00BF3FA2"/>
    <w:rsid w:val="00C04FF1"/>
    <w:rsid w:val="00C24AAF"/>
    <w:rsid w:val="00CC374D"/>
    <w:rsid w:val="00DA74BA"/>
    <w:rsid w:val="00DB2D13"/>
    <w:rsid w:val="00DD2BF0"/>
    <w:rsid w:val="00F1511F"/>
    <w:rsid w:val="00F3206D"/>
    <w:rsid w:val="00F8136F"/>
    <w:rsid w:val="00FD0D0A"/>
    <w:rsid w:val="00FD6062"/>
    <w:rsid w:val="00FE3CD3"/>
    <w:rsid w:val="00FE5163"/>
    <w:rsid w:val="00FF79E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252"/>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9C425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9C4252"/>
    <w:pPr>
      <w:keepNext/>
      <w:spacing w:after="0" w:line="240" w:lineRule="auto"/>
      <w:jc w:val="both"/>
      <w:outlineLvl w:val="1"/>
    </w:pPr>
    <w:rPr>
      <w:rFonts w:ascii="Arial" w:eastAsia="Times New Roman" w:hAnsi="Arial" w:cs="Arial"/>
      <w:b/>
      <w:bCs/>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4252"/>
    <w:rPr>
      <w:rFonts w:ascii="Cambria" w:eastAsia="Times New Roman" w:hAnsi="Cambria" w:cs="Times New Roman"/>
      <w:b/>
      <w:bCs/>
      <w:kern w:val="32"/>
      <w:sz w:val="32"/>
      <w:szCs w:val="32"/>
      <w:lang w:val="es-ES"/>
    </w:rPr>
  </w:style>
  <w:style w:type="character" w:customStyle="1" w:styleId="Ttulo2Car">
    <w:name w:val="Título 2 Car"/>
    <w:basedOn w:val="Fuentedeprrafopredeter"/>
    <w:link w:val="Ttulo2"/>
    <w:uiPriority w:val="9"/>
    <w:rsid w:val="009C4252"/>
    <w:rPr>
      <w:rFonts w:ascii="Arial" w:eastAsia="Times New Roman" w:hAnsi="Arial" w:cs="Arial"/>
      <w:b/>
      <w:bCs/>
      <w:szCs w:val="24"/>
      <w:lang w:val="es-ES" w:eastAsia="es-ES"/>
    </w:rPr>
  </w:style>
  <w:style w:type="table" w:styleId="Tablaconcuadrcula">
    <w:name w:val="Table Grid"/>
    <w:basedOn w:val="Tablanormal"/>
    <w:uiPriority w:val="59"/>
    <w:rsid w:val="009C4252"/>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C4252"/>
    <w:pPr>
      <w:ind w:left="720"/>
      <w:contextualSpacing/>
    </w:pPr>
  </w:style>
  <w:style w:type="paragraph" w:styleId="Textoindependiente">
    <w:name w:val="Body Text"/>
    <w:aliases w:val=" Car Car Car,Car Car Car,Car Car Car Car Car Car Car,Car,Car Car Car Car Car Car,Car Car Car Car Car Car Car Car Car Car,Car Car Car Car Car Car Car Car Car Car Car Car Ca Car,Car Car Car Car Car Car Car Car Car Car Car Car Ca"/>
    <w:basedOn w:val="Normal"/>
    <w:link w:val="TextoindependienteCar"/>
    <w:uiPriority w:val="99"/>
    <w:rsid w:val="009C4252"/>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aliases w:val=" Car Car Car Car,Car Car Car Car,Car Car Car Car Car Car Car Car,Car Car,Car Car Car Car Car Car Car1,Car Car Car Car Car Car Car Car Car Car Car,Car Car Car Car Car Car Car Car Car Car Car Car Ca Car Car"/>
    <w:basedOn w:val="Fuentedeprrafopredeter"/>
    <w:link w:val="Textoindependiente"/>
    <w:uiPriority w:val="99"/>
    <w:rsid w:val="009C4252"/>
    <w:rPr>
      <w:rFonts w:ascii="Times New Roman" w:eastAsia="Times New Roman" w:hAnsi="Times New Roman" w:cs="Times New Roman"/>
      <w:sz w:val="24"/>
      <w:szCs w:val="24"/>
      <w:lang w:val="es-ES" w:eastAsia="es-ES"/>
    </w:rPr>
  </w:style>
  <w:style w:type="paragraph" w:styleId="Ttulo">
    <w:name w:val="Title"/>
    <w:basedOn w:val="Normal"/>
    <w:link w:val="TtuloCar"/>
    <w:uiPriority w:val="99"/>
    <w:qFormat/>
    <w:rsid w:val="009C4252"/>
    <w:pPr>
      <w:spacing w:after="0" w:line="240" w:lineRule="auto"/>
      <w:jc w:val="center"/>
    </w:pPr>
    <w:rPr>
      <w:rFonts w:ascii="Tahoma" w:eastAsia="Times New Roman" w:hAnsi="Tahoma"/>
      <w:b/>
      <w:szCs w:val="20"/>
      <w:lang w:eastAsia="es-MX"/>
    </w:rPr>
  </w:style>
  <w:style w:type="character" w:customStyle="1" w:styleId="TtuloCar">
    <w:name w:val="Título Car"/>
    <w:basedOn w:val="Fuentedeprrafopredeter"/>
    <w:link w:val="Ttulo"/>
    <w:uiPriority w:val="99"/>
    <w:rsid w:val="009C4252"/>
    <w:rPr>
      <w:rFonts w:ascii="Tahoma" w:eastAsia="Times New Roman" w:hAnsi="Tahoma" w:cs="Times New Roman"/>
      <w:b/>
      <w:szCs w:val="20"/>
      <w:lang w:val="es-ES" w:eastAsia="es-MX"/>
    </w:rPr>
  </w:style>
  <w:style w:type="paragraph" w:styleId="Encabezado">
    <w:name w:val="header"/>
    <w:basedOn w:val="Normal"/>
    <w:link w:val="EncabezadoCar"/>
    <w:uiPriority w:val="99"/>
    <w:unhideWhenUsed/>
    <w:rsid w:val="009C42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252"/>
    <w:rPr>
      <w:rFonts w:ascii="Calibri" w:eastAsia="Calibri" w:hAnsi="Calibri" w:cs="Times New Roman"/>
      <w:lang w:val="es-ES"/>
    </w:rPr>
  </w:style>
  <w:style w:type="paragraph" w:styleId="Piedepgina">
    <w:name w:val="footer"/>
    <w:basedOn w:val="Normal"/>
    <w:link w:val="PiedepginaCar"/>
    <w:uiPriority w:val="99"/>
    <w:unhideWhenUsed/>
    <w:rsid w:val="009C42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4252"/>
    <w:rPr>
      <w:rFonts w:ascii="Calibri" w:eastAsia="Calibri" w:hAnsi="Calibri" w:cs="Times New Roman"/>
      <w:lang w:val="es-ES"/>
    </w:rPr>
  </w:style>
  <w:style w:type="table" w:customStyle="1" w:styleId="GridTable4Accent6">
    <w:name w:val="Grid Table 4 Accent 6"/>
    <w:basedOn w:val="Tablanormal"/>
    <w:uiPriority w:val="49"/>
    <w:rsid w:val="009C425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3650</Words>
  <Characters>20077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Hilda Jiménez Martínez</dc:creator>
  <cp:lastModifiedBy>Noé Palacios Díaz</cp:lastModifiedBy>
  <cp:revision>2</cp:revision>
  <cp:lastPrinted>2016-07-04T23:20:00Z</cp:lastPrinted>
  <dcterms:created xsi:type="dcterms:W3CDTF">2016-07-21T00:07:00Z</dcterms:created>
  <dcterms:modified xsi:type="dcterms:W3CDTF">2016-07-21T00:07:00Z</dcterms:modified>
</cp:coreProperties>
</file>