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EF8" w:rsidRDefault="00270EF8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186366A0" wp14:editId="3864C8AD">
                <wp:simplePos x="0" y="0"/>
                <wp:positionH relativeFrom="margin">
                  <wp:posOffset>5938</wp:posOffset>
                </wp:positionH>
                <wp:positionV relativeFrom="paragraph">
                  <wp:posOffset>-77190</wp:posOffset>
                </wp:positionV>
                <wp:extent cx="7374576" cy="3122930"/>
                <wp:effectExtent l="0" t="0" r="0" b="381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4576" cy="3122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243B" w:rsidRPr="00F45E6F" w:rsidRDefault="00DA243B" w:rsidP="00C123A6">
                            <w:pPr>
                              <w:pStyle w:val="Sinespaciado"/>
                              <w:jc w:val="both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5E6F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Entorno J</w:t>
                            </w:r>
                            <w:r w:rsidR="00A77227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urídico Especí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fico del Punto </w:t>
                            </w:r>
                            <w:r w:rsidR="00BF5F9F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="0089035D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</w:p>
                          <w:p w:rsidR="00DA243B" w:rsidRPr="00BB6D26" w:rsidRDefault="0089035D" w:rsidP="00BF5F9F">
                            <w:pPr>
                              <w:pStyle w:val="Sinespaciado"/>
                              <w:ind w:left="284"/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35D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PUBLICAR LA INFORMACIÓN A QUE SE REFIERE LA NORMA PARA ESTABLECER LA ESTRUCTURA DE INFORMACIÓN DE MONOS PAGADOS POR AYUDAS Y SUBSIDIOS.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6366A0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.45pt;margin-top:-6.1pt;width:580.7pt;height:245.9pt;z-index:-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JZqRgIAAIYEAAAOAAAAZHJzL2Uyb0RvYy54bWysVEtv2zAMvg/YfxB0X5xnuxpxiixFhgFB&#10;WyAdelZkOTYgixqlxM5+/SjZSbNup2EXmS9R5PeRnt+3tWZHha4Ck/HRYMiZMhLyyuwz/v1l/ekz&#10;Z84LkwsNRmX8pBy/X3z8MG9sqsZQgs4VMkpiXNrYjJfe2zRJnCxVLdwArDLkLABr4UnFfZKjaCh7&#10;rZPxcHiTNIC5RZDKObI+dE6+iPmLQkn/VBROeaYzTrX5eGI8d+FMFnOR7lHYspJ9GeIfqqhFZejR&#10;S6oH4QU7YPVHqrqSCA4KP5BQJ1AUlVSxB+pmNHzXzbYUVsVeCBxnLzC5/5dWPh6fkVV5xmecGVET&#10;RauDyBFYrphXrQc2CyA11qUUu7UU7dsv0BLZZ7sjY+i9LbAOX+qKkZ/gPl0gpkxMkvF2cjud3d5w&#10;Jsk3GY3Hd5NIQvJ23aLzXxXULAgZR+IwQiuOG+epFAo9h4TXHOgqX1daRyXMjVppZEdBjO/2sUi6&#10;8VuUNiHWQLjVJewsKg5M/0rouOssSL7dtT0MO8hPhAJCN0zOynVFlW6E888CaXqocdoI/0RHoaHJ&#10;OPQSZyXgz7/ZQzyRSl7OGprGjLsfB4GKM/3NEN13o+k0jG9UCMAxKXjt2V17zKFeAbU/ot2zMooh&#10;3uuzWCDUr7Q4y/AquYSR9HbG/Vlc+W5HaPGkWi5jEA2sFX5jtlaG1AHCwMNL+yrQ9mSFiXmE89yK&#10;9B1nXWwkyi4PngiIhAaAO1SJ3aDQsEee+8UM23Stx6i338fiFwAAAP//AwBQSwMEFAAGAAgAAAAh&#10;AIDltO7eAAAACQEAAA8AAABkcnMvZG93bnJldi54bWxMj0FLxDAUhO+C/yE8wdtu2rhUt/Z1UaGw&#10;ohdX8Zw2sS0mL6FJd+u/N3vS4zDDzDfVbrGGHfUURkcI+ToDpqlzaqQe4eO9Wd0BC1GSksaRRvjR&#10;AXb15UUlS+VO9KaPh9izVEKhlAhDjL7kPHSDtjKsndeUvC83WRmTnHquJnlK5dZwkWUFt3KktDBI&#10;r58G3X0fZotQ+E//OIvnRb00r9JsGsf37R7x+mp5uAcW9RL/wnDGT+hQJ6bWzaQCMwjblENY5UIA&#10;O9t5IW6AtQib220BvK74/wf1LwAAAP//AwBQSwECLQAUAAYACAAAACEAtoM4kv4AAADhAQAAEwAA&#10;AAAAAAAAAAAAAAAAAAAAW0NvbnRlbnRfVHlwZXNdLnhtbFBLAQItABQABgAIAAAAIQA4/SH/1gAA&#10;AJQBAAALAAAAAAAAAAAAAAAAAC8BAABfcmVscy8ucmVsc1BLAQItABQABgAIAAAAIQCUtJZqRgIA&#10;AIYEAAAOAAAAAAAAAAAAAAAAAC4CAABkcnMvZTJvRG9jLnhtbFBLAQItABQABgAIAAAAIQCA5bTu&#10;3gAAAAkBAAAPAAAAAAAAAAAAAAAAAKAEAABkcnMvZG93bnJldi54bWxQSwUGAAAAAAQABADzAAAA&#10;qwUAAAAA&#10;" fillcolor="white [3212]" stroked="f">
                <v:textbox style="mso-fit-shape-to-text:t">
                  <w:txbxContent>
                    <w:p w:rsidR="00DA243B" w:rsidRPr="00F45E6F" w:rsidRDefault="00DA243B" w:rsidP="00C123A6">
                      <w:pPr>
                        <w:pStyle w:val="Sinespaciado"/>
                        <w:jc w:val="both"/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5E6F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Entorno J</w:t>
                      </w:r>
                      <w:r w:rsidR="00A77227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urídico Especí</w:t>
                      </w:r>
                      <w:bookmarkStart w:id="1" w:name="_GoBack"/>
                      <w:bookmarkEnd w:id="1"/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fico del Punto </w:t>
                      </w:r>
                      <w:r w:rsidR="00BF5F9F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="0089035D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</w:p>
                    <w:p w:rsidR="00DA243B" w:rsidRPr="00BB6D26" w:rsidRDefault="0089035D" w:rsidP="00BF5F9F">
                      <w:pPr>
                        <w:pStyle w:val="Sinespaciado"/>
                        <w:ind w:left="284"/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9035D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PUBLICAR LA INFORMACIÓN A QUE SE REFIERE LA NORMA PARA ESTABLECER LA ESTRUCTURA DE INFORMACIÓN DE MONOS PAGADOS POR AYUDAS Y SUBSIDIOS.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70EF8" w:rsidRDefault="00270EF8"/>
    <w:p w:rsidR="00A73794" w:rsidRDefault="00A73794"/>
    <w:p w:rsidR="00CD47D0" w:rsidRDefault="0075158D">
      <w:r>
        <w:rPr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337CF7F" wp14:editId="1F202756">
                <wp:simplePos x="0" y="0"/>
                <wp:positionH relativeFrom="column">
                  <wp:posOffset>3117273</wp:posOffset>
                </wp:positionH>
                <wp:positionV relativeFrom="paragraph">
                  <wp:posOffset>277586</wp:posOffset>
                </wp:positionV>
                <wp:extent cx="5949315" cy="1591293"/>
                <wp:effectExtent l="114300" t="57150" r="51435" b="123825"/>
                <wp:wrapNone/>
                <wp:docPr id="206" name="Rectángulo redondeado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315" cy="1591293"/>
                        </a:xfrm>
                        <a:prstGeom prst="roundRect">
                          <a:avLst>
                            <a:gd name="adj" fmla="val 7574"/>
                          </a:avLst>
                        </a:prstGeom>
                        <a:noFill/>
                        <a:ln w="28575">
                          <a:solidFill>
                            <a:schemeClr val="accent6"/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29CB0E" id="Rectángulo redondeado 206" o:spid="_x0000_s1026" style="position:absolute;margin-left:245.45pt;margin-top:21.85pt;width:468.45pt;height:125.3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9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COdGQMAAIkGAAAOAAAAZHJzL2Uyb0RvYy54bWysVcFu2zAMvQ/YPwi6r47TuE2COkXQosOA&#10;oi2aDj0rkhx7k0VNkuNkf7Nv2Y+Nkh0n6Hoa1oMqmuQj+UgxV9e7WpGttK4CndP0bESJ1BxEpTc5&#10;/fpy92lKifNMC6ZAy5zupaPXi48frlozl2MoQQlpCYJoN29NTkvvzTxJHC9lzdwZGKlRWYCtmUfR&#10;bhJhWYvotUrGo9FF0oIVxgKXzuHX205JFxG/KCT3j0XhpCcqp5ibj6eN5zqcyeKKzTeWmbLifRrs&#10;H7KoWaUx6AB1yzwjja3+gqorbsFB4c841AkURcVlrAGrSUdvqlmVzMhYC5LjzECT+3+w/GH7ZEkl&#10;cjoeXVCiWY1Nekbafv/Sm0YBsVKAFpIJIMEC+WqNm6PbyjzZXnJ4DcXvCluH/1gW2UWO9wPHcucJ&#10;x4/ZbDI7TzNKOOrSbJaOZ+cBNTm6G+v8Zwk1CZecWmi0CClFgtn23vnItOizZeIbJUWtsG9bpshl&#10;djnpAXtbhD5ABkcNd5VSsfFKkxYrn2aXWQR3oCoRtMEuzqC8UZYgbE4Z51L7yAACnliipHRwkHHe&#10;+vSg8dKuStGStWrsM0OGs9F0hDMoqlDV+TTtBBzGcMU/Spja4CvylhIL/rXyZZyAwGHAD0UM6awV&#10;4987RpQpWZfjJMJ0bPbWkdkhmSid5JmEZnbtize/VzKEUvpZFjgW2LBxx0x4kG/JSDtVyYTs4mcn&#10;8Qf6YswIGJALZHfA7gHex+7K6O2P/A7OHSlDmNMupf0AdJWiR4wM2g/OdaXBvleZ8gfnorPH9E+o&#10;Cdc1iD0+GmxRnHFn+F2Frblnzj8xi2OIncSV6B/xKBTghEF/o6QE+/O978EeXzVqKWlxHeXU/WiY&#10;lZSoLxrf+yydTML+isIkuxyjYE8161ONbuobwJlNcfkaHq/B3qvDtbBQv+LmXIaoqGKaY+yc8jB7&#10;nXDjuzWJu5fL5TKa4c4yzN/rleEBPLAaxuxl98qs6Z+rx5f+AIfVxebxER5HsrMNnhqWjYei8kF5&#10;5LUXcN/Fwel3c1iop3K0Ov6CLP4AAAD//wMAUEsDBBQABgAIAAAAIQBheZVZ4QAAAAsBAAAPAAAA&#10;ZHJzL2Rvd25yZXYueG1sTI/BSsNAEIbvgu+wjOBF7KZpSJs0m1IEQRGRVqHXbTImobuzIbtN49s7&#10;Pelthvn45/uLzWSNGHHwnSMF81kEAqlydUeNgq/P58cVCB801do4QgU/6GFT3t4UOq/dhXY47kMj&#10;OIR8rhW0IfS5lL5q0Wo/cz0S377dYHXgdWhkPegLh1sj4yhKpdUd8YdW9/jUYnXan62CF2m2B7l6&#10;t/OHdNef0rePDl9Hpe7vpu0aRMAp/MFw1Wd1KNnp6M5Ue2EUJFmUMcrDYgniCiTxksscFcRZsgBZ&#10;FvJ/h/IXAAD//wMAUEsBAi0AFAAGAAgAAAAhALaDOJL+AAAA4QEAABMAAAAAAAAAAAAAAAAAAAAA&#10;AFtDb250ZW50X1R5cGVzXS54bWxQSwECLQAUAAYACAAAACEAOP0h/9YAAACUAQAACwAAAAAAAAAA&#10;AAAAAAAvAQAAX3JlbHMvLnJlbHNQSwECLQAUAAYACAAAACEAEvAjnRkDAACJBgAADgAAAAAAAAAA&#10;AAAAAAAuAgAAZHJzL2Uyb0RvYy54bWxQSwECLQAUAAYACAAAACEAYXmVWeEAAAALAQAADwAAAAAA&#10;AAAAAAAAAABzBQAAZHJzL2Rvd25yZXYueG1sUEsFBgAAAAAEAAQA8wAAAIEGAAAAAA==&#10;" filled="f" strokecolor="#70ad47 [3209]" strokeweight="2.25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32624DF5" wp14:editId="00556BCD">
                <wp:simplePos x="0" y="0"/>
                <wp:positionH relativeFrom="column">
                  <wp:posOffset>3973195</wp:posOffset>
                </wp:positionH>
                <wp:positionV relativeFrom="paragraph">
                  <wp:posOffset>171837</wp:posOffset>
                </wp:positionV>
                <wp:extent cx="1021080" cy="287655"/>
                <wp:effectExtent l="0" t="0" r="7620" b="0"/>
                <wp:wrapNone/>
                <wp:docPr id="205" name="Cuadro de texto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28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D47D0" w:rsidRPr="00AD394B" w:rsidRDefault="00CD47D0" w:rsidP="00216A88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94B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rtículo 6</w:t>
                            </w:r>
                            <w:r w:rsidR="0089035D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24DF5" id="Cuadro de texto 205" o:spid="_x0000_s1027" type="#_x0000_t202" style="position:absolute;margin-left:312.85pt;margin-top:13.55pt;width:80.4pt;height:22.6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lMTSAIAAJAEAAAOAAAAZHJzL2Uyb0RvYy54bWysVN9v2jAQfp+0/8Hy+0iIoO0iQsWomCah&#10;thKd+mwch1iyfZ5tSNhfv7MDlHV7mvbi3Pl++O777jK777UiB+G8BFPR8SinRBgOtTS7in5/WX26&#10;o8QHZmqmwIiKHoWn9/OPH2adLUUBLahaOIJJjC87W9E2BFtmmeet0MyPwAqDxgacZgFVt8tqxzrM&#10;rlVW5PlN1oGrrQMuvMfbh8FI5yl/0wgenprGi0BURbG2kE6Xzm08s/mMlTvHbCv5qQz2D1VoJg0+&#10;ekn1wAIjeyf/SKUld+ChCSMOOoOmkVykHrCbcf6um03LrEi9IDjeXmDy/y8tfzw8OyLrihb5lBLD&#10;NJK03LPaAakFCaIPQKIJgeqsL9F/YzEi9F+gR8LP9x4vY/9943T8YmcE7Qj58QIz5iI8BuXFOL9D&#10;E0dbcXd7M03ps7do63z4KkCTKFTUIY0JXXZY+4CVoOvZJT7mQcl6JZVKShwdsVSOHBiSvt2lGjHi&#10;Ny9loq+BGDUkHG5EmpnTK7HhobEohX7bJ6QuTW+hPiIWDoax8pavJBa8Zj48M4dzhD3iboQnPBoF&#10;XUXhJFHSgvv5t/voj/SilZIO57Ki/seeOUGJ+maQ+M/jySQOclIm09sCFXdt2V5bzF4vAVEY4xZa&#10;nsToH9RZbBzoV1yhRXwVTcxwfLui4Swuw7AtuIJcLBbJCUfXsrA2G8tj6ohkpOOlf2XOnjiLk/MI&#10;5wlm5TvqBt+Bg8U+QCMTrxHnAVUkOSo49onu04rGvbrWk9fbj2T+CwAA//8DAFBLAwQUAAYACAAA&#10;ACEAJDi50N4AAAAJAQAADwAAAGRycy9kb3ducmV2LnhtbEyPwU7DMAyG70i8Q2QkbixZxdqqNJ0A&#10;iQsXtDFxThvTlDVJlWRr4ekxJ3az5U+/v7/eLnZkZwxx8E7CeiWAoeu8Hlwv4fD+clcCi0k5rUbv&#10;UMI3Rtg211e1qrSf3Q7P+9QzCnGxUhJMSlPFeewMWhVXfkJHt08frEq0hp7roGYKtyPPhMi5VYOj&#10;D0ZN+GywO+5PVsJH/4VPw2v4EW9czMfS7w5tYaS8vVkeH4AlXNI/DH/6pA4NObX+5HRko4Q82xSE&#10;SsiKNTACijLfAGtpyO6BNzW/bND8AgAA//8DAFBLAQItABQABgAIAAAAIQC2gziS/gAAAOEBAAAT&#10;AAAAAAAAAAAAAAAAAAAAAABbQ29udGVudF9UeXBlc10ueG1sUEsBAi0AFAAGAAgAAAAhADj9If/W&#10;AAAAlAEAAAsAAAAAAAAAAAAAAAAALwEAAF9yZWxzLy5yZWxzUEsBAi0AFAAGAAgAAAAhAIViUxNI&#10;AgAAkAQAAA4AAAAAAAAAAAAAAAAALgIAAGRycy9lMm9Eb2MueG1sUEsBAi0AFAAGAAgAAAAhACQ4&#10;udDeAAAACQEAAA8AAAAAAAAAAAAAAAAAogQAAGRycy9kb3ducmV2LnhtbFBLBQYAAAAABAAEAPMA&#10;AACtBQAAAAA=&#10;" fillcolor="white [3212]" stroked="f">
                <v:textbox>
                  <w:txbxContent>
                    <w:p w:rsidR="00CD47D0" w:rsidRPr="00AD394B" w:rsidRDefault="00CD47D0" w:rsidP="00216A88">
                      <w:pPr>
                        <w:pStyle w:val="Sinespaciado"/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394B"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  <w:r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rtículo 6</w:t>
                      </w:r>
                      <w:r w:rsidR="0089035D"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9723"/>
      </w:tblGrid>
      <w:tr w:rsidR="00CD47D0" w:rsidRPr="00AF0A1E" w:rsidTr="009D60C5">
        <w:trPr>
          <w:trHeight w:val="2596"/>
        </w:trPr>
        <w:tc>
          <w:tcPr>
            <w:tcW w:w="1624" w:type="pct"/>
            <w:vAlign w:val="center"/>
          </w:tcPr>
          <w:p w:rsidR="0089035D" w:rsidRDefault="0089035D" w:rsidP="005005D2">
            <w:pPr>
              <w:pStyle w:val="Sinespaciado"/>
              <w:numPr>
                <w:ilvl w:val="0"/>
                <w:numId w:val="19"/>
              </w:numPr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89035D">
              <w:rPr>
                <w:rFonts w:asciiTheme="minorHAnsi" w:hAnsiTheme="minorHAnsi"/>
                <w:sz w:val="24"/>
                <w:szCs w:val="24"/>
              </w:rPr>
              <w:t xml:space="preserve">En el </w:t>
            </w:r>
            <w:r w:rsidRPr="0089035D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tercer párrafo</w:t>
            </w:r>
            <w:r w:rsidRPr="0089035D">
              <w:rPr>
                <w:rFonts w:asciiTheme="minorHAnsi" w:hAnsiTheme="minorHAnsi"/>
                <w:sz w:val="24"/>
                <w:szCs w:val="24"/>
              </w:rPr>
              <w:t xml:space="preserve"> del </w:t>
            </w:r>
            <w:r w:rsidRPr="0089035D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Artículo 67</w:t>
            </w:r>
            <w:r w:rsidRPr="0089035D">
              <w:rPr>
                <w:rFonts w:asciiTheme="minorHAnsi" w:hAnsiTheme="minorHAnsi"/>
                <w:sz w:val="24"/>
                <w:szCs w:val="24"/>
              </w:rPr>
              <w:t xml:space="preserve"> de la </w:t>
            </w:r>
            <w:r w:rsidRPr="0089035D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LGCG,</w:t>
            </w:r>
            <w:r w:rsidRPr="0089035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se </w:t>
            </w:r>
            <w:r w:rsidRPr="0089035D">
              <w:rPr>
                <w:rFonts w:asciiTheme="minorHAnsi" w:hAnsiTheme="minorHAnsi"/>
                <w:sz w:val="24"/>
                <w:szCs w:val="24"/>
              </w:rPr>
              <w:t xml:space="preserve">establece que los entes, además de registrar todos los documentos asociados a los momentos contables y realizar los pagos de manera electrónica, </w:t>
            </w:r>
            <w:r w:rsidRPr="0089035D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deberán publicar en internet, todos los pagos que por concepto de ayudas o subsidios, realicen a los diferentes sectores económicos o sociales.</w:t>
            </w:r>
          </w:p>
          <w:p w:rsidR="00BF5F9F" w:rsidRDefault="00BF5F9F" w:rsidP="0089035D">
            <w:pPr>
              <w:pStyle w:val="Sinespaciado"/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A73794" w:rsidRPr="00CD47D0" w:rsidRDefault="00A73794" w:rsidP="0089035D">
            <w:pPr>
              <w:pStyle w:val="Sinespaciado"/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376" w:type="pct"/>
          </w:tcPr>
          <w:p w:rsidR="0075158D" w:rsidRDefault="0075158D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CD47D0" w:rsidRPr="004660D1" w:rsidRDefault="005005D2" w:rsidP="00D06ECE">
            <w:pPr>
              <w:pStyle w:val="Sinespaciado"/>
              <w:ind w:left="567" w:right="253"/>
              <w:jc w:val="both"/>
              <w:rPr>
                <w:rFonts w:asciiTheme="minorHAnsi" w:hAnsiTheme="minorHAnsi"/>
                <w:i/>
                <w:sz w:val="22"/>
              </w:rPr>
            </w:pPr>
            <w:r>
              <w:rPr>
                <w:rFonts w:asciiTheme="minorHAnsi" w:hAnsiTheme="minorHAnsi"/>
                <w:i/>
                <w:sz w:val="24"/>
              </w:rPr>
              <w:t>“</w:t>
            </w:r>
            <w:r w:rsidR="0089035D">
              <w:rPr>
                <w:rFonts w:asciiTheme="minorHAnsi" w:hAnsiTheme="minorHAnsi"/>
                <w:i/>
                <w:sz w:val="24"/>
              </w:rPr>
              <w:t xml:space="preserve">(…) </w:t>
            </w:r>
            <w:r w:rsidR="0089035D" w:rsidRPr="0089035D">
              <w:rPr>
                <w:rFonts w:asciiTheme="minorHAnsi" w:hAnsiTheme="minorHAnsi"/>
                <w:i/>
                <w:sz w:val="24"/>
              </w:rPr>
              <w:t>Los entes públicos publicarán en Internet la información sobre los montos pagados durante el periodo por concepto de ayudas y subsidios a los sectores económicos y sociales, identificando el nombre del beneficiario, y en lo posible la Clave Única de Registro de Población cuando el beneficiario sea persona física o el Registro Federal de Contribuyentes con Homoclave cuando sea persona moral o persona física con actividad empresarial y profesional,</w:t>
            </w:r>
            <w:r w:rsidR="0043518D">
              <w:rPr>
                <w:rFonts w:asciiTheme="minorHAnsi" w:hAnsiTheme="minorHAnsi"/>
                <w:i/>
                <w:sz w:val="24"/>
              </w:rPr>
              <w:t xml:space="preserve"> </w:t>
            </w:r>
            <w:r w:rsidR="0089035D" w:rsidRPr="0089035D">
              <w:rPr>
                <w:rFonts w:asciiTheme="minorHAnsi" w:hAnsiTheme="minorHAnsi"/>
                <w:i/>
                <w:sz w:val="24"/>
              </w:rPr>
              <w:t>y el monto recibido.</w:t>
            </w:r>
            <w:r>
              <w:rPr>
                <w:rFonts w:asciiTheme="minorHAnsi" w:hAnsiTheme="minorHAnsi"/>
                <w:i/>
                <w:sz w:val="24"/>
              </w:rPr>
              <w:t>”</w:t>
            </w:r>
            <w:bookmarkStart w:id="0" w:name="_GoBack"/>
            <w:bookmarkEnd w:id="0"/>
          </w:p>
        </w:tc>
      </w:tr>
      <w:tr w:rsidR="005005D2" w:rsidRPr="00AF0A1E" w:rsidTr="009D60C5">
        <w:trPr>
          <w:trHeight w:val="1711"/>
        </w:trPr>
        <w:tc>
          <w:tcPr>
            <w:tcW w:w="1624" w:type="pct"/>
            <w:vAlign w:val="center"/>
          </w:tcPr>
          <w:p w:rsidR="005005D2" w:rsidRPr="001D5620" w:rsidRDefault="0089035D" w:rsidP="005005D2">
            <w:pPr>
              <w:pStyle w:val="Sinespaciado"/>
              <w:numPr>
                <w:ilvl w:val="0"/>
                <w:numId w:val="19"/>
              </w:numPr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89035D">
              <w:rPr>
                <w:rFonts w:asciiTheme="minorHAnsi" w:hAnsiTheme="minorHAnsi"/>
                <w:sz w:val="24"/>
              </w:rPr>
              <w:t>Con la finalidad de que la presentación de esta información se haga de manera armonizada</w:t>
            </w:r>
            <w:r>
              <w:rPr>
                <w:rFonts w:asciiTheme="minorHAnsi" w:hAnsiTheme="minorHAnsi"/>
                <w:sz w:val="24"/>
              </w:rPr>
              <w:t>,</w:t>
            </w:r>
            <w:r w:rsidRPr="0089035D">
              <w:rPr>
                <w:rFonts w:asciiTheme="minorHAnsi" w:hAnsiTheme="minorHAnsi"/>
                <w:sz w:val="24"/>
              </w:rPr>
              <w:t xml:space="preserve"> por cada uno de los entes públicos, </w:t>
            </w:r>
            <w:r w:rsidRPr="0089035D">
              <w:rPr>
                <w:rFonts w:asciiTheme="minorHAnsi" w:hAnsiTheme="minorHAnsi"/>
                <w:b/>
                <w:sz w:val="24"/>
                <w:highlight w:val="yellow"/>
              </w:rPr>
              <w:t>el CONAC emitió en el D.O.F. del 3 de abril de 2013</w:t>
            </w:r>
            <w:r w:rsidRPr="0089035D">
              <w:rPr>
                <w:rFonts w:asciiTheme="minorHAnsi" w:hAnsiTheme="minorHAnsi"/>
                <w:sz w:val="24"/>
              </w:rPr>
              <w:t xml:space="preserve"> la </w:t>
            </w:r>
            <w:r w:rsidRPr="0089035D">
              <w:rPr>
                <w:rFonts w:asciiTheme="minorHAnsi" w:hAnsiTheme="minorHAnsi"/>
                <w:b/>
                <w:sz w:val="24"/>
              </w:rPr>
              <w:t>“Norma para establecer la estructura de información de montos pagados por ayudas y subsidios”</w:t>
            </w:r>
            <w:r>
              <w:rPr>
                <w:rFonts w:asciiTheme="minorHAnsi" w:hAnsiTheme="minorHAnsi"/>
                <w:sz w:val="24"/>
              </w:rPr>
              <w:t>, detallada en el siguiente enlace:</w:t>
            </w:r>
          </w:p>
          <w:p w:rsidR="001D5620" w:rsidRPr="005005D2" w:rsidRDefault="001D5620" w:rsidP="001D5620">
            <w:pPr>
              <w:pStyle w:val="Sinespaciado"/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376" w:type="pct"/>
            <w:vAlign w:val="center"/>
          </w:tcPr>
          <w:p w:rsidR="005005D2" w:rsidRDefault="005005D2" w:rsidP="005005D2">
            <w:pPr>
              <w:pStyle w:val="Sinespaciado"/>
              <w:ind w:left="460" w:right="253"/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16EFCF1D" wp14:editId="08E93C64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-39370</wp:posOffset>
                      </wp:positionV>
                      <wp:extent cx="5960110" cy="581025"/>
                      <wp:effectExtent l="114300" t="57150" r="59690" b="123825"/>
                      <wp:wrapNone/>
                      <wp:docPr id="217" name="Pentágono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0118" cy="581025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E83746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217" o:spid="_x0000_s1026" type="#_x0000_t15" style="position:absolute;margin-left:9.35pt;margin-top:-3.1pt;width:469.3pt;height:45.7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INe+QIAAFEGAAAOAAAAZHJzL2Uyb0RvYy54bWysVUtu2zAQ3RfoHQjuG1munThG5MBIkKJA&#10;kBhxiqxpirKEUhyWpH+5Tc/Si3WGkmUhyapoFgqH831vhuOr632t2VY5X4HJeHo24EwZCXll1hn/&#10;8Xz3ZcKZD8LkQoNRGT8oz69nnz9d7exUDaEEnSvHMIjx053NeBmCnSaJl6WqhT8DqwwqC3C1CCi6&#10;dZI7scPotU6Gg8F5sgOXWwdSeY+3t42Sz2L8olAyPBaFV4HpjGNtIX5d/K7om8yuxHTthC0r2ZYh&#10;/qGKWlQGk3ahbkUQbOOqd6HqSjrwUIQzCXUCRVFJFTEgmnTwBs2yFFZFLEiOtx1N/v+FlQ/bhWNV&#10;nvFhesGZETU2aaFM+PN7DQYY3SJHO+unaLq0C9dKHo8EeF+4mv4jFLaPvB46XtU+MImX48vzQZri&#10;JEjUjSfpYDimoMnJ2zofvimoGR0QHdRqoUUg8GIqtvc+NPZHO7o2cFdpjfdiqg3bIYLJ+GIcPTzo&#10;KictKeMsqRvt2FbgFAgpEd55W0DPEsvRhhxUnBvMSQJsgnLLMt+xld64J4FMjQeTAc5SXlGpXxFO&#10;FHCo6Ih/nAm9xtcQHGcOwksVythJ4oVCEoiunJUW8mcDU9tSNDWOYpgTZLSOdHXFRKlXZ0INaloS&#10;T+GgFaXS5kkV2F5swrBhhh7WWzLSRlWKXDX5x738HX0xZwxIkQtkt4vdBvg4dgOjtSfXpu7OuSGl&#10;S9PvUtp2qfOImcGEzrmuDLiPkOlwdC4aeyy/Rw0dV5AfcPixRXFuvZV3FbbmXviwEA7XAHYSV1t4&#10;xE+hAScM2hNnJbjXj+7JnubXvXK2w7WScf9rI5ziTH83+G4v09EIw4YojMYXQxRcX7Pqa8ymvgGc&#10;2RSXqJXxSPZBH4+Fg/oFN+CcsqJKGIm5My5p9hrhJjTrDneoVPN5NMPdY0W4N0srKTixSkP5vH8R&#10;zrZvMODrfYDjCnr3Chtb8jQw3wQoqvhET7y2fOPeioPT7lhajH05Wp1+CWZ/AQAA//8DAFBLAwQU&#10;AAYACAAAACEAzjbUFuAAAAAIAQAADwAAAGRycy9kb3ducmV2LnhtbEyPwU7DMBBE70j8g7VI3Fqn&#10;rdKGEKdCIFRxAEFbJLg5sYkD8TqynSb8PcsJjqMZzbwptpPt2En70DoUsJgnwDTWTrXYCDge7mcZ&#10;sBAlKtk51AK+dYBteX5WyFy5EV/0aR8bRiUYcinAxNjnnIfaaCvD3PUayftw3spI0jdceTlSue34&#10;MknW3MoWacHIXt8aXX/tByvgaXE37qrPukn7YffwaJ7fX/1bKsTlxXRzDSzqKf6F4Ref0KEkpsoN&#10;qALrSGcbSgqYrZfAyL9KNytglYAsXQEvC/7/QPkDAAD//wMAUEsBAi0AFAAGAAgAAAAhALaDOJL+&#10;AAAA4QEAABMAAAAAAAAAAAAAAAAAAAAAAFtDb250ZW50X1R5cGVzXS54bWxQSwECLQAUAAYACAAA&#10;ACEAOP0h/9YAAACUAQAACwAAAAAAAAAAAAAAAAAvAQAAX3JlbHMvLnJlbHNQSwECLQAUAAYACAAA&#10;ACEA4/CDXvkCAABRBgAADgAAAAAAAAAAAAAAAAAuAgAAZHJzL2Uyb0RvYy54bWxQSwECLQAUAAYA&#10;CAAAACEAzjbUFuAAAAAIAQAADwAAAAAAAAAAAAAAAABTBQAAZHJzL2Rvd25yZXYueG1sUEsFBgAA&#10;AAAEAAQA8wAAAGAGAAAAAA==&#10;" adj="20547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</w:p>
          <w:p w:rsidR="005005D2" w:rsidRPr="0089035D" w:rsidRDefault="00D06ECE" w:rsidP="005005D2">
            <w:pPr>
              <w:pStyle w:val="Sinespaciado"/>
              <w:ind w:left="460" w:right="253"/>
              <w:jc w:val="center"/>
              <w:rPr>
                <w:rFonts w:asciiTheme="minorHAnsi" w:hAnsiTheme="minorHAnsi"/>
                <w:noProof/>
                <w:sz w:val="24"/>
                <w:lang w:eastAsia="es-MX"/>
              </w:rPr>
            </w:pPr>
            <w:hyperlink r:id="rId7" w:history="1">
              <w:r w:rsidR="00F96855">
                <w:rPr>
                  <w:rStyle w:val="Hipervnculo"/>
                  <w:rFonts w:asciiTheme="minorHAnsi" w:hAnsiTheme="minorHAnsi"/>
                  <w:sz w:val="24"/>
                  <w:u w:val="none"/>
                </w:rPr>
                <w:t>Punto19AyudasSubsidios\PagosAyudasSubsidios.pdf</w:t>
              </w:r>
            </w:hyperlink>
          </w:p>
        </w:tc>
      </w:tr>
    </w:tbl>
    <w:p w:rsidR="00A73794" w:rsidRDefault="00A73794"/>
    <w:p w:rsidR="004660D1" w:rsidRDefault="004660D1"/>
    <w:sectPr w:rsidR="004660D1" w:rsidSect="00CF74D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C83" w:rsidRDefault="008C7C83" w:rsidP="007726D1">
      <w:pPr>
        <w:spacing w:after="0" w:line="240" w:lineRule="auto"/>
      </w:pPr>
      <w:r>
        <w:separator/>
      </w:r>
    </w:p>
  </w:endnote>
  <w:endnote w:type="continuationSeparator" w:id="0">
    <w:p w:rsidR="008C7C83" w:rsidRDefault="008C7C83" w:rsidP="0077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NueThin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C83" w:rsidRDefault="008C7C83" w:rsidP="007726D1">
      <w:pPr>
        <w:spacing w:after="0" w:line="240" w:lineRule="auto"/>
      </w:pPr>
      <w:r>
        <w:separator/>
      </w:r>
    </w:p>
  </w:footnote>
  <w:footnote w:type="continuationSeparator" w:id="0">
    <w:p w:rsidR="008C7C83" w:rsidRDefault="008C7C83" w:rsidP="00772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028DB"/>
    <w:multiLevelType w:val="hybridMultilevel"/>
    <w:tmpl w:val="13BA0EE8"/>
    <w:lvl w:ilvl="0" w:tplc="C21C48B0">
      <w:start w:val="1"/>
      <w:numFmt w:val="lowerLetter"/>
      <w:lvlText w:val="%1)"/>
      <w:lvlJc w:val="left"/>
      <w:pPr>
        <w:ind w:left="1102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22" w:hanging="360"/>
      </w:pPr>
    </w:lvl>
    <w:lvl w:ilvl="2" w:tplc="080A001B" w:tentative="1">
      <w:start w:val="1"/>
      <w:numFmt w:val="lowerRoman"/>
      <w:lvlText w:val="%3."/>
      <w:lvlJc w:val="right"/>
      <w:pPr>
        <w:ind w:left="2542" w:hanging="180"/>
      </w:pPr>
    </w:lvl>
    <w:lvl w:ilvl="3" w:tplc="080A000F" w:tentative="1">
      <w:start w:val="1"/>
      <w:numFmt w:val="decimal"/>
      <w:lvlText w:val="%4."/>
      <w:lvlJc w:val="left"/>
      <w:pPr>
        <w:ind w:left="3262" w:hanging="360"/>
      </w:pPr>
    </w:lvl>
    <w:lvl w:ilvl="4" w:tplc="080A0019" w:tentative="1">
      <w:start w:val="1"/>
      <w:numFmt w:val="lowerLetter"/>
      <w:lvlText w:val="%5."/>
      <w:lvlJc w:val="left"/>
      <w:pPr>
        <w:ind w:left="3982" w:hanging="360"/>
      </w:pPr>
    </w:lvl>
    <w:lvl w:ilvl="5" w:tplc="080A001B" w:tentative="1">
      <w:start w:val="1"/>
      <w:numFmt w:val="lowerRoman"/>
      <w:lvlText w:val="%6."/>
      <w:lvlJc w:val="right"/>
      <w:pPr>
        <w:ind w:left="4702" w:hanging="180"/>
      </w:pPr>
    </w:lvl>
    <w:lvl w:ilvl="6" w:tplc="080A000F" w:tentative="1">
      <w:start w:val="1"/>
      <w:numFmt w:val="decimal"/>
      <w:lvlText w:val="%7."/>
      <w:lvlJc w:val="left"/>
      <w:pPr>
        <w:ind w:left="5422" w:hanging="360"/>
      </w:pPr>
    </w:lvl>
    <w:lvl w:ilvl="7" w:tplc="080A0019" w:tentative="1">
      <w:start w:val="1"/>
      <w:numFmt w:val="lowerLetter"/>
      <w:lvlText w:val="%8."/>
      <w:lvlJc w:val="left"/>
      <w:pPr>
        <w:ind w:left="6142" w:hanging="360"/>
      </w:pPr>
    </w:lvl>
    <w:lvl w:ilvl="8" w:tplc="080A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>
    <w:nsid w:val="0E4E0B2A"/>
    <w:multiLevelType w:val="hybridMultilevel"/>
    <w:tmpl w:val="4B3001C8"/>
    <w:lvl w:ilvl="0" w:tplc="AF225AA2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7" w:hanging="360"/>
      </w:pPr>
    </w:lvl>
    <w:lvl w:ilvl="2" w:tplc="080A001B" w:tentative="1">
      <w:start w:val="1"/>
      <w:numFmt w:val="lowerRoman"/>
      <w:lvlText w:val="%3."/>
      <w:lvlJc w:val="right"/>
      <w:pPr>
        <w:ind w:left="2547" w:hanging="180"/>
      </w:pPr>
    </w:lvl>
    <w:lvl w:ilvl="3" w:tplc="080A000F" w:tentative="1">
      <w:start w:val="1"/>
      <w:numFmt w:val="decimal"/>
      <w:lvlText w:val="%4."/>
      <w:lvlJc w:val="left"/>
      <w:pPr>
        <w:ind w:left="3267" w:hanging="360"/>
      </w:pPr>
    </w:lvl>
    <w:lvl w:ilvl="4" w:tplc="080A0019" w:tentative="1">
      <w:start w:val="1"/>
      <w:numFmt w:val="lowerLetter"/>
      <w:lvlText w:val="%5."/>
      <w:lvlJc w:val="left"/>
      <w:pPr>
        <w:ind w:left="3987" w:hanging="360"/>
      </w:pPr>
    </w:lvl>
    <w:lvl w:ilvl="5" w:tplc="080A001B" w:tentative="1">
      <w:start w:val="1"/>
      <w:numFmt w:val="lowerRoman"/>
      <w:lvlText w:val="%6."/>
      <w:lvlJc w:val="right"/>
      <w:pPr>
        <w:ind w:left="4707" w:hanging="180"/>
      </w:pPr>
    </w:lvl>
    <w:lvl w:ilvl="6" w:tplc="080A000F" w:tentative="1">
      <w:start w:val="1"/>
      <w:numFmt w:val="decimal"/>
      <w:lvlText w:val="%7."/>
      <w:lvlJc w:val="left"/>
      <w:pPr>
        <w:ind w:left="5427" w:hanging="360"/>
      </w:pPr>
    </w:lvl>
    <w:lvl w:ilvl="7" w:tplc="080A0019" w:tentative="1">
      <w:start w:val="1"/>
      <w:numFmt w:val="lowerLetter"/>
      <w:lvlText w:val="%8."/>
      <w:lvlJc w:val="left"/>
      <w:pPr>
        <w:ind w:left="6147" w:hanging="360"/>
      </w:pPr>
    </w:lvl>
    <w:lvl w:ilvl="8" w:tplc="080A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2">
    <w:nsid w:val="0E7262F7"/>
    <w:multiLevelType w:val="hybridMultilevel"/>
    <w:tmpl w:val="81FE5844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92630"/>
    <w:multiLevelType w:val="hybridMultilevel"/>
    <w:tmpl w:val="82E40C1A"/>
    <w:lvl w:ilvl="0" w:tplc="F3CA3026">
      <w:start w:val="8"/>
      <w:numFmt w:val="bullet"/>
      <w:lvlText w:val="-"/>
      <w:lvlJc w:val="left"/>
      <w:pPr>
        <w:ind w:left="1952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712" w:hanging="360"/>
      </w:pPr>
      <w:rPr>
        <w:rFonts w:ascii="Wingdings" w:hAnsi="Wingdings" w:hint="default"/>
      </w:rPr>
    </w:lvl>
  </w:abstractNum>
  <w:abstractNum w:abstractNumId="4">
    <w:nsid w:val="159E15C2"/>
    <w:multiLevelType w:val="hybridMultilevel"/>
    <w:tmpl w:val="BEA41DBA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7630C"/>
    <w:multiLevelType w:val="hybridMultilevel"/>
    <w:tmpl w:val="35E88802"/>
    <w:lvl w:ilvl="0" w:tplc="D1288A2C">
      <w:start w:val="1"/>
      <w:numFmt w:val="lowerLetter"/>
      <w:lvlText w:val="%1)"/>
      <w:lvlJc w:val="left"/>
      <w:pPr>
        <w:ind w:left="423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143" w:hanging="360"/>
      </w:pPr>
    </w:lvl>
    <w:lvl w:ilvl="2" w:tplc="080A001B" w:tentative="1">
      <w:start w:val="1"/>
      <w:numFmt w:val="lowerRoman"/>
      <w:lvlText w:val="%3."/>
      <w:lvlJc w:val="right"/>
      <w:pPr>
        <w:ind w:left="1863" w:hanging="180"/>
      </w:pPr>
    </w:lvl>
    <w:lvl w:ilvl="3" w:tplc="080A000F" w:tentative="1">
      <w:start w:val="1"/>
      <w:numFmt w:val="decimal"/>
      <w:lvlText w:val="%4."/>
      <w:lvlJc w:val="left"/>
      <w:pPr>
        <w:ind w:left="2583" w:hanging="360"/>
      </w:pPr>
    </w:lvl>
    <w:lvl w:ilvl="4" w:tplc="080A0019" w:tentative="1">
      <w:start w:val="1"/>
      <w:numFmt w:val="lowerLetter"/>
      <w:lvlText w:val="%5."/>
      <w:lvlJc w:val="left"/>
      <w:pPr>
        <w:ind w:left="3303" w:hanging="360"/>
      </w:pPr>
    </w:lvl>
    <w:lvl w:ilvl="5" w:tplc="080A001B" w:tentative="1">
      <w:start w:val="1"/>
      <w:numFmt w:val="lowerRoman"/>
      <w:lvlText w:val="%6."/>
      <w:lvlJc w:val="right"/>
      <w:pPr>
        <w:ind w:left="4023" w:hanging="180"/>
      </w:pPr>
    </w:lvl>
    <w:lvl w:ilvl="6" w:tplc="080A000F" w:tentative="1">
      <w:start w:val="1"/>
      <w:numFmt w:val="decimal"/>
      <w:lvlText w:val="%7."/>
      <w:lvlJc w:val="left"/>
      <w:pPr>
        <w:ind w:left="4743" w:hanging="360"/>
      </w:pPr>
    </w:lvl>
    <w:lvl w:ilvl="7" w:tplc="080A0019" w:tentative="1">
      <w:start w:val="1"/>
      <w:numFmt w:val="lowerLetter"/>
      <w:lvlText w:val="%8."/>
      <w:lvlJc w:val="left"/>
      <w:pPr>
        <w:ind w:left="5463" w:hanging="360"/>
      </w:pPr>
    </w:lvl>
    <w:lvl w:ilvl="8" w:tplc="080A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6">
    <w:nsid w:val="20A64006"/>
    <w:multiLevelType w:val="hybridMultilevel"/>
    <w:tmpl w:val="D1F074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97251"/>
    <w:multiLevelType w:val="hybridMultilevel"/>
    <w:tmpl w:val="C0B6776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D0212"/>
    <w:multiLevelType w:val="hybridMultilevel"/>
    <w:tmpl w:val="90384516"/>
    <w:lvl w:ilvl="0" w:tplc="0B8AF3EE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4" w:hanging="360"/>
      </w:pPr>
    </w:lvl>
    <w:lvl w:ilvl="2" w:tplc="080A001B" w:tentative="1">
      <w:start w:val="1"/>
      <w:numFmt w:val="lowerRoman"/>
      <w:lvlText w:val="%3."/>
      <w:lvlJc w:val="right"/>
      <w:pPr>
        <w:ind w:left="2254" w:hanging="180"/>
      </w:pPr>
    </w:lvl>
    <w:lvl w:ilvl="3" w:tplc="080A000F" w:tentative="1">
      <w:start w:val="1"/>
      <w:numFmt w:val="decimal"/>
      <w:lvlText w:val="%4."/>
      <w:lvlJc w:val="left"/>
      <w:pPr>
        <w:ind w:left="2974" w:hanging="360"/>
      </w:pPr>
    </w:lvl>
    <w:lvl w:ilvl="4" w:tplc="080A0019" w:tentative="1">
      <w:start w:val="1"/>
      <w:numFmt w:val="lowerLetter"/>
      <w:lvlText w:val="%5."/>
      <w:lvlJc w:val="left"/>
      <w:pPr>
        <w:ind w:left="3694" w:hanging="360"/>
      </w:pPr>
    </w:lvl>
    <w:lvl w:ilvl="5" w:tplc="080A001B" w:tentative="1">
      <w:start w:val="1"/>
      <w:numFmt w:val="lowerRoman"/>
      <w:lvlText w:val="%6."/>
      <w:lvlJc w:val="right"/>
      <w:pPr>
        <w:ind w:left="4414" w:hanging="180"/>
      </w:pPr>
    </w:lvl>
    <w:lvl w:ilvl="6" w:tplc="080A000F" w:tentative="1">
      <w:start w:val="1"/>
      <w:numFmt w:val="decimal"/>
      <w:lvlText w:val="%7."/>
      <w:lvlJc w:val="left"/>
      <w:pPr>
        <w:ind w:left="5134" w:hanging="360"/>
      </w:pPr>
    </w:lvl>
    <w:lvl w:ilvl="7" w:tplc="080A0019" w:tentative="1">
      <w:start w:val="1"/>
      <w:numFmt w:val="lowerLetter"/>
      <w:lvlText w:val="%8."/>
      <w:lvlJc w:val="left"/>
      <w:pPr>
        <w:ind w:left="5854" w:hanging="360"/>
      </w:pPr>
    </w:lvl>
    <w:lvl w:ilvl="8" w:tplc="080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C74013"/>
    <w:multiLevelType w:val="hybridMultilevel"/>
    <w:tmpl w:val="383A74E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7A4132"/>
    <w:multiLevelType w:val="hybridMultilevel"/>
    <w:tmpl w:val="26DC2A70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BA1966"/>
    <w:multiLevelType w:val="hybridMultilevel"/>
    <w:tmpl w:val="1FF43A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F3595"/>
    <w:multiLevelType w:val="hybridMultilevel"/>
    <w:tmpl w:val="13E493B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073852"/>
    <w:multiLevelType w:val="multilevel"/>
    <w:tmpl w:val="B5C4B7E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2DE2D2E"/>
    <w:multiLevelType w:val="hybridMultilevel"/>
    <w:tmpl w:val="35DED68E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3159CD"/>
    <w:multiLevelType w:val="hybridMultilevel"/>
    <w:tmpl w:val="8590605C"/>
    <w:lvl w:ilvl="0" w:tplc="CA20C768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4" w:hanging="360"/>
      </w:pPr>
    </w:lvl>
    <w:lvl w:ilvl="2" w:tplc="080A001B" w:tentative="1">
      <w:start w:val="1"/>
      <w:numFmt w:val="lowerRoman"/>
      <w:lvlText w:val="%3."/>
      <w:lvlJc w:val="right"/>
      <w:pPr>
        <w:ind w:left="2254" w:hanging="180"/>
      </w:pPr>
    </w:lvl>
    <w:lvl w:ilvl="3" w:tplc="080A000F" w:tentative="1">
      <w:start w:val="1"/>
      <w:numFmt w:val="decimal"/>
      <w:lvlText w:val="%4."/>
      <w:lvlJc w:val="left"/>
      <w:pPr>
        <w:ind w:left="2974" w:hanging="360"/>
      </w:pPr>
    </w:lvl>
    <w:lvl w:ilvl="4" w:tplc="080A0019" w:tentative="1">
      <w:start w:val="1"/>
      <w:numFmt w:val="lowerLetter"/>
      <w:lvlText w:val="%5."/>
      <w:lvlJc w:val="left"/>
      <w:pPr>
        <w:ind w:left="3694" w:hanging="360"/>
      </w:pPr>
    </w:lvl>
    <w:lvl w:ilvl="5" w:tplc="080A001B" w:tentative="1">
      <w:start w:val="1"/>
      <w:numFmt w:val="lowerRoman"/>
      <w:lvlText w:val="%6."/>
      <w:lvlJc w:val="right"/>
      <w:pPr>
        <w:ind w:left="4414" w:hanging="180"/>
      </w:pPr>
    </w:lvl>
    <w:lvl w:ilvl="6" w:tplc="080A000F" w:tentative="1">
      <w:start w:val="1"/>
      <w:numFmt w:val="decimal"/>
      <w:lvlText w:val="%7."/>
      <w:lvlJc w:val="left"/>
      <w:pPr>
        <w:ind w:left="5134" w:hanging="360"/>
      </w:pPr>
    </w:lvl>
    <w:lvl w:ilvl="7" w:tplc="080A0019" w:tentative="1">
      <w:start w:val="1"/>
      <w:numFmt w:val="lowerLetter"/>
      <w:lvlText w:val="%8."/>
      <w:lvlJc w:val="left"/>
      <w:pPr>
        <w:ind w:left="5854" w:hanging="360"/>
      </w:pPr>
    </w:lvl>
    <w:lvl w:ilvl="8" w:tplc="080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7433250E"/>
    <w:multiLevelType w:val="hybridMultilevel"/>
    <w:tmpl w:val="71CE6BF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C82012"/>
    <w:multiLevelType w:val="multilevel"/>
    <w:tmpl w:val="0DCCA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86748CF"/>
    <w:multiLevelType w:val="multilevel"/>
    <w:tmpl w:val="03A4F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76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1"/>
  </w:num>
  <w:num w:numId="5">
    <w:abstractNumId w:val="6"/>
  </w:num>
  <w:num w:numId="6">
    <w:abstractNumId w:val="16"/>
  </w:num>
  <w:num w:numId="7">
    <w:abstractNumId w:val="10"/>
  </w:num>
  <w:num w:numId="8">
    <w:abstractNumId w:val="14"/>
  </w:num>
  <w:num w:numId="9">
    <w:abstractNumId w:val="18"/>
  </w:num>
  <w:num w:numId="10">
    <w:abstractNumId w:val="17"/>
  </w:num>
  <w:num w:numId="11">
    <w:abstractNumId w:val="13"/>
  </w:num>
  <w:num w:numId="12">
    <w:abstractNumId w:val="4"/>
  </w:num>
  <w:num w:numId="13">
    <w:abstractNumId w:val="7"/>
  </w:num>
  <w:num w:numId="14">
    <w:abstractNumId w:val="9"/>
  </w:num>
  <w:num w:numId="15">
    <w:abstractNumId w:val="15"/>
  </w:num>
  <w:num w:numId="16">
    <w:abstractNumId w:val="8"/>
  </w:num>
  <w:num w:numId="17">
    <w:abstractNumId w:val="3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cV5VQPl6ZySlgqBqKqZF1Hz1CYUfEyXNxwEcwrwebMhS1phbj6hz85rfH2K/GZ2j2C0Ic6Hgx3lhpX6afe/aNg==" w:salt="NeOI5xlP5gHPIpofECsWp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FB2"/>
    <w:rsid w:val="000354E7"/>
    <w:rsid w:val="000424D8"/>
    <w:rsid w:val="000507CE"/>
    <w:rsid w:val="00055073"/>
    <w:rsid w:val="00071C99"/>
    <w:rsid w:val="000738FA"/>
    <w:rsid w:val="00082B17"/>
    <w:rsid w:val="00086A19"/>
    <w:rsid w:val="00086F12"/>
    <w:rsid w:val="00096A84"/>
    <w:rsid w:val="000A6D29"/>
    <w:rsid w:val="000D3399"/>
    <w:rsid w:val="000E6AA5"/>
    <w:rsid w:val="001274E8"/>
    <w:rsid w:val="0014197A"/>
    <w:rsid w:val="00156D97"/>
    <w:rsid w:val="00163566"/>
    <w:rsid w:val="00163BC0"/>
    <w:rsid w:val="00172B2D"/>
    <w:rsid w:val="00183C79"/>
    <w:rsid w:val="00194B30"/>
    <w:rsid w:val="001D5620"/>
    <w:rsid w:val="001D602C"/>
    <w:rsid w:val="001F1C53"/>
    <w:rsid w:val="0020566B"/>
    <w:rsid w:val="002161F6"/>
    <w:rsid w:val="00216A88"/>
    <w:rsid w:val="00221161"/>
    <w:rsid w:val="00240AA4"/>
    <w:rsid w:val="002643FF"/>
    <w:rsid w:val="00270EF8"/>
    <w:rsid w:val="00274947"/>
    <w:rsid w:val="002A619F"/>
    <w:rsid w:val="002C28FD"/>
    <w:rsid w:val="002C5E91"/>
    <w:rsid w:val="002D2928"/>
    <w:rsid w:val="002E20B3"/>
    <w:rsid w:val="002E66C6"/>
    <w:rsid w:val="002F3594"/>
    <w:rsid w:val="0033038A"/>
    <w:rsid w:val="00347D69"/>
    <w:rsid w:val="003568EC"/>
    <w:rsid w:val="00361E18"/>
    <w:rsid w:val="003823BB"/>
    <w:rsid w:val="00387752"/>
    <w:rsid w:val="003B7849"/>
    <w:rsid w:val="003C173C"/>
    <w:rsid w:val="003F1A96"/>
    <w:rsid w:val="004102D0"/>
    <w:rsid w:val="00411B7D"/>
    <w:rsid w:val="00415969"/>
    <w:rsid w:val="00427751"/>
    <w:rsid w:val="0043518D"/>
    <w:rsid w:val="004504E3"/>
    <w:rsid w:val="00464D8B"/>
    <w:rsid w:val="004660D1"/>
    <w:rsid w:val="00466230"/>
    <w:rsid w:val="00470246"/>
    <w:rsid w:val="0047274D"/>
    <w:rsid w:val="00473B62"/>
    <w:rsid w:val="00473CEB"/>
    <w:rsid w:val="00476415"/>
    <w:rsid w:val="004878AE"/>
    <w:rsid w:val="004912D3"/>
    <w:rsid w:val="004B47C3"/>
    <w:rsid w:val="004B6FAA"/>
    <w:rsid w:val="004C17C9"/>
    <w:rsid w:val="004C421B"/>
    <w:rsid w:val="004E1F06"/>
    <w:rsid w:val="004E67D7"/>
    <w:rsid w:val="004F5166"/>
    <w:rsid w:val="005005D2"/>
    <w:rsid w:val="00533910"/>
    <w:rsid w:val="00553CD2"/>
    <w:rsid w:val="00562DF0"/>
    <w:rsid w:val="0056749C"/>
    <w:rsid w:val="00596F6F"/>
    <w:rsid w:val="005D7C8B"/>
    <w:rsid w:val="005E40B3"/>
    <w:rsid w:val="006002E1"/>
    <w:rsid w:val="00606E64"/>
    <w:rsid w:val="0062776D"/>
    <w:rsid w:val="00641FB2"/>
    <w:rsid w:val="00643D95"/>
    <w:rsid w:val="00643F44"/>
    <w:rsid w:val="00647EF2"/>
    <w:rsid w:val="00662ED2"/>
    <w:rsid w:val="00681253"/>
    <w:rsid w:val="00690F43"/>
    <w:rsid w:val="00691F3B"/>
    <w:rsid w:val="00697215"/>
    <w:rsid w:val="006B28A4"/>
    <w:rsid w:val="006C09BD"/>
    <w:rsid w:val="006D38E7"/>
    <w:rsid w:val="00704E38"/>
    <w:rsid w:val="007359E1"/>
    <w:rsid w:val="0074771B"/>
    <w:rsid w:val="0075158D"/>
    <w:rsid w:val="00764FE2"/>
    <w:rsid w:val="007726D1"/>
    <w:rsid w:val="007754E2"/>
    <w:rsid w:val="00780B4D"/>
    <w:rsid w:val="007A2D43"/>
    <w:rsid w:val="007A2D4E"/>
    <w:rsid w:val="007C0024"/>
    <w:rsid w:val="007D7EC0"/>
    <w:rsid w:val="007E4F03"/>
    <w:rsid w:val="007E643E"/>
    <w:rsid w:val="0084575C"/>
    <w:rsid w:val="0084669F"/>
    <w:rsid w:val="00857D16"/>
    <w:rsid w:val="00874589"/>
    <w:rsid w:val="0088072B"/>
    <w:rsid w:val="00881B50"/>
    <w:rsid w:val="008847D6"/>
    <w:rsid w:val="00887268"/>
    <w:rsid w:val="0089035D"/>
    <w:rsid w:val="008916B7"/>
    <w:rsid w:val="00896E57"/>
    <w:rsid w:val="008B0E04"/>
    <w:rsid w:val="008C7422"/>
    <w:rsid w:val="008C7C83"/>
    <w:rsid w:val="008D683F"/>
    <w:rsid w:val="008F2CB4"/>
    <w:rsid w:val="00920C50"/>
    <w:rsid w:val="00922563"/>
    <w:rsid w:val="009311C6"/>
    <w:rsid w:val="0093520F"/>
    <w:rsid w:val="0094716F"/>
    <w:rsid w:val="009541B5"/>
    <w:rsid w:val="00980496"/>
    <w:rsid w:val="00997FF3"/>
    <w:rsid w:val="009A280D"/>
    <w:rsid w:val="009D60C5"/>
    <w:rsid w:val="009E680B"/>
    <w:rsid w:val="009F3B02"/>
    <w:rsid w:val="00A05842"/>
    <w:rsid w:val="00A17F8C"/>
    <w:rsid w:val="00A20FCD"/>
    <w:rsid w:val="00A35C5F"/>
    <w:rsid w:val="00A43926"/>
    <w:rsid w:val="00A656C6"/>
    <w:rsid w:val="00A73794"/>
    <w:rsid w:val="00A77227"/>
    <w:rsid w:val="00A96008"/>
    <w:rsid w:val="00AA2F05"/>
    <w:rsid w:val="00AA700C"/>
    <w:rsid w:val="00AD1615"/>
    <w:rsid w:val="00AD394B"/>
    <w:rsid w:val="00AF0A1E"/>
    <w:rsid w:val="00B17013"/>
    <w:rsid w:val="00B20732"/>
    <w:rsid w:val="00B27350"/>
    <w:rsid w:val="00B32227"/>
    <w:rsid w:val="00B53584"/>
    <w:rsid w:val="00B815E8"/>
    <w:rsid w:val="00BB1DF5"/>
    <w:rsid w:val="00BB6D26"/>
    <w:rsid w:val="00BB704F"/>
    <w:rsid w:val="00BF2A8F"/>
    <w:rsid w:val="00BF5F9F"/>
    <w:rsid w:val="00C036B5"/>
    <w:rsid w:val="00C123A6"/>
    <w:rsid w:val="00C440C9"/>
    <w:rsid w:val="00C51AAE"/>
    <w:rsid w:val="00C8209A"/>
    <w:rsid w:val="00C848E2"/>
    <w:rsid w:val="00CA1AD8"/>
    <w:rsid w:val="00CB703B"/>
    <w:rsid w:val="00CD47D0"/>
    <w:rsid w:val="00CD6AB3"/>
    <w:rsid w:val="00CF3FE9"/>
    <w:rsid w:val="00CF74D2"/>
    <w:rsid w:val="00D06CA0"/>
    <w:rsid w:val="00D06ECE"/>
    <w:rsid w:val="00D17370"/>
    <w:rsid w:val="00D20FBB"/>
    <w:rsid w:val="00D22FFF"/>
    <w:rsid w:val="00D5260F"/>
    <w:rsid w:val="00D6667C"/>
    <w:rsid w:val="00D9517B"/>
    <w:rsid w:val="00DA243B"/>
    <w:rsid w:val="00DA4285"/>
    <w:rsid w:val="00DA49C8"/>
    <w:rsid w:val="00DA653A"/>
    <w:rsid w:val="00DB6D8B"/>
    <w:rsid w:val="00DC4DDB"/>
    <w:rsid w:val="00DF5E02"/>
    <w:rsid w:val="00E215C8"/>
    <w:rsid w:val="00E27438"/>
    <w:rsid w:val="00E44146"/>
    <w:rsid w:val="00E442B7"/>
    <w:rsid w:val="00E44883"/>
    <w:rsid w:val="00E46C09"/>
    <w:rsid w:val="00E47254"/>
    <w:rsid w:val="00E77087"/>
    <w:rsid w:val="00E861EB"/>
    <w:rsid w:val="00E9317F"/>
    <w:rsid w:val="00EB40BC"/>
    <w:rsid w:val="00ED6B88"/>
    <w:rsid w:val="00EF1557"/>
    <w:rsid w:val="00EF352A"/>
    <w:rsid w:val="00F00A67"/>
    <w:rsid w:val="00F32492"/>
    <w:rsid w:val="00F81F0D"/>
    <w:rsid w:val="00F96855"/>
    <w:rsid w:val="00FA18C5"/>
    <w:rsid w:val="00FD58CA"/>
    <w:rsid w:val="00FE3885"/>
    <w:rsid w:val="00FE6560"/>
    <w:rsid w:val="00FF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F51DC3-13EF-4B33-8DD6-24E46FFD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4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641FB2"/>
    <w:pPr>
      <w:spacing w:after="0" w:line="240" w:lineRule="auto"/>
    </w:pPr>
    <w:rPr>
      <w:rFonts w:ascii="HelveNueThin" w:hAnsi="HelveNueThin"/>
      <w:sz w:val="28"/>
      <w:szCs w:val="28"/>
    </w:rPr>
  </w:style>
  <w:style w:type="table" w:customStyle="1" w:styleId="Tabladecuadrcula3-nfasis61">
    <w:name w:val="Tabla de cuadrícula 3 - Énfasis 61"/>
    <w:basedOn w:val="Tablanormal"/>
    <w:uiPriority w:val="48"/>
    <w:rsid w:val="007477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606E64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90F43"/>
    <w:pPr>
      <w:widowControl w:val="0"/>
      <w:spacing w:after="0" w:line="240" w:lineRule="auto"/>
    </w:pPr>
    <w:rPr>
      <w:lang w:val="en-US"/>
    </w:rPr>
  </w:style>
  <w:style w:type="table" w:styleId="Sombreadoclaro-nfasis6">
    <w:name w:val="Light Shading Accent 6"/>
    <w:basedOn w:val="Tablanormal"/>
    <w:uiPriority w:val="60"/>
    <w:rsid w:val="0098049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6D1"/>
  </w:style>
  <w:style w:type="paragraph" w:styleId="Piedepgina">
    <w:name w:val="footer"/>
    <w:basedOn w:val="Normal"/>
    <w:link w:val="Piedepgina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6D1"/>
  </w:style>
  <w:style w:type="paragraph" w:styleId="Prrafodelista">
    <w:name w:val="List Paragraph"/>
    <w:basedOn w:val="Normal"/>
    <w:uiPriority w:val="34"/>
    <w:qFormat/>
    <w:rsid w:val="00156D97"/>
    <w:pPr>
      <w:ind w:left="720"/>
      <w:contextualSpacing/>
    </w:pPr>
  </w:style>
  <w:style w:type="table" w:styleId="Tabladecuadrcula1clara-nfasis6">
    <w:name w:val="Grid Table 1 Light Accent 6"/>
    <w:basedOn w:val="Tablanormal"/>
    <w:uiPriority w:val="46"/>
    <w:rsid w:val="008745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-nfasis6">
    <w:name w:val="Grid Table 4 Accent 6"/>
    <w:basedOn w:val="Tablanormal"/>
    <w:uiPriority w:val="49"/>
    <w:rsid w:val="00DC4D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Hipervnculovisitado">
    <w:name w:val="FollowedHyperlink"/>
    <w:basedOn w:val="Fuentedeprrafopredeter"/>
    <w:uiPriority w:val="99"/>
    <w:semiHidden/>
    <w:unhideWhenUsed/>
    <w:rsid w:val="00E4488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Punto19AyudasSubsidios/PagosAyudasSubsidio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193</Words>
  <Characters>1065</Characters>
  <Application>Microsoft Office Word</Application>
  <DocSecurity>8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Santos Juarez</dc:creator>
  <cp:keywords/>
  <dc:description/>
  <cp:lastModifiedBy>Héctor Salmerón</cp:lastModifiedBy>
  <cp:revision>10</cp:revision>
  <dcterms:created xsi:type="dcterms:W3CDTF">2014-03-14T00:05:00Z</dcterms:created>
  <dcterms:modified xsi:type="dcterms:W3CDTF">2014-03-24T23:28:00Z</dcterms:modified>
</cp:coreProperties>
</file>